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77" w:rsidRPr="00FD6276" w:rsidRDefault="00E20A77" w:rsidP="00E2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76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  <w:proofErr w:type="spellStart"/>
      <w:r w:rsidRPr="00FD6276">
        <w:rPr>
          <w:rFonts w:ascii="Times New Roman" w:hAnsi="Times New Roman" w:cs="Times New Roman"/>
          <w:b/>
          <w:sz w:val="28"/>
          <w:szCs w:val="28"/>
        </w:rPr>
        <w:t>Бирская</w:t>
      </w:r>
      <w:proofErr w:type="spellEnd"/>
      <w:r w:rsidRPr="00FD6276">
        <w:rPr>
          <w:rFonts w:ascii="Times New Roman" w:hAnsi="Times New Roman" w:cs="Times New Roman"/>
          <w:b/>
          <w:sz w:val="28"/>
          <w:szCs w:val="28"/>
        </w:rPr>
        <w:t xml:space="preserve"> коррекционная школа-интернат </w:t>
      </w:r>
    </w:p>
    <w:p w:rsidR="00E20A77" w:rsidRPr="00FD6276" w:rsidRDefault="00E20A77" w:rsidP="00E2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76">
        <w:rPr>
          <w:rFonts w:ascii="Times New Roman" w:hAnsi="Times New Roman" w:cs="Times New Roman"/>
          <w:b/>
          <w:sz w:val="28"/>
          <w:szCs w:val="28"/>
        </w:rPr>
        <w:t>для обучающихся с тяжелыми нарушениями речи</w:t>
      </w:r>
    </w:p>
    <w:p w:rsidR="00E20A77" w:rsidRPr="00FD6276" w:rsidRDefault="00E20A77" w:rsidP="00E2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77" w:rsidRPr="00FD6276" w:rsidRDefault="00E20A77" w:rsidP="00E2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15775"/>
        <w:gridCol w:w="222"/>
        <w:gridCol w:w="222"/>
      </w:tblGrid>
      <w:tr w:rsidR="00804441" w:rsidRPr="00FD6276" w:rsidTr="008F0891">
        <w:trPr>
          <w:trHeight w:val="2109"/>
        </w:trPr>
        <w:tc>
          <w:tcPr>
            <w:tcW w:w="5670" w:type="dxa"/>
          </w:tcPr>
          <w:tbl>
            <w:tblPr>
              <w:tblW w:w="15309" w:type="dxa"/>
              <w:tblInd w:w="250" w:type="dxa"/>
              <w:tblLook w:val="04A0" w:firstRow="1" w:lastRow="0" w:firstColumn="1" w:lastColumn="0" w:noHBand="0" w:noVBand="1"/>
            </w:tblPr>
            <w:tblGrid>
              <w:gridCol w:w="5670"/>
              <w:gridCol w:w="4820"/>
              <w:gridCol w:w="4819"/>
            </w:tblGrid>
            <w:tr w:rsidR="008F0891" w:rsidRPr="00FD6276" w:rsidTr="008F0891">
              <w:trPr>
                <w:trHeight w:val="2109"/>
              </w:trPr>
              <w:tc>
                <w:tcPr>
                  <w:tcW w:w="5670" w:type="dxa"/>
                  <w:hideMark/>
                </w:tcPr>
                <w:p w:rsidR="008F0891" w:rsidRPr="00FD6276" w:rsidRDefault="008F0891" w:rsidP="008F0891">
                  <w:pPr>
                    <w:spacing w:after="0"/>
                    <w:ind w:righ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«РАССМОТРЕНО» </w:t>
                  </w:r>
                </w:p>
                <w:p w:rsidR="008F0891" w:rsidRDefault="008F0891" w:rsidP="008F0891">
                  <w:pPr>
                    <w:spacing w:after="0"/>
                    <w:ind w:righ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методическом совете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учителей </w:t>
                  </w: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F0891" w:rsidRPr="00FD6276" w:rsidRDefault="008F0891" w:rsidP="008F0891">
                  <w:pPr>
                    <w:spacing w:after="0"/>
                    <w:ind w:righ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ГБОУ </w:t>
                  </w:r>
                  <w:proofErr w:type="spellStart"/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Бирская</w:t>
                  </w:r>
                  <w:proofErr w:type="spellEnd"/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КШИ </w:t>
                  </w:r>
                </w:p>
                <w:p w:rsidR="008F0891" w:rsidRPr="00FD6276" w:rsidRDefault="008F0891" w:rsidP="008F0891">
                  <w:pPr>
                    <w:spacing w:after="0"/>
                    <w:ind w:right="31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обучающихся с ТНР</w:t>
                  </w:r>
                </w:p>
                <w:p w:rsidR="008F0891" w:rsidRPr="00FD6276" w:rsidRDefault="008F0891" w:rsidP="008F089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Протокол № ____________</w:t>
                  </w:r>
                </w:p>
                <w:p w:rsidR="008F0891" w:rsidRPr="00FD6276" w:rsidRDefault="008F0891" w:rsidP="008F0891">
                  <w:pPr>
                    <w:spacing w:after="0"/>
                    <w:ind w:right="31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«___» _______________ 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7 </w:t>
                  </w: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4820" w:type="dxa"/>
                </w:tcPr>
                <w:p w:rsidR="008F0891" w:rsidRPr="00FD6276" w:rsidRDefault="008F0891" w:rsidP="008F0891">
                  <w:pPr>
                    <w:spacing w:after="0"/>
                    <w:ind w:firstLine="14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«СОГЛАСОВАНО»</w:t>
                  </w:r>
                </w:p>
                <w:p w:rsidR="008F0891" w:rsidRPr="00FD6276" w:rsidRDefault="008F0891" w:rsidP="008F089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директора</w:t>
                  </w:r>
                </w:p>
                <w:p w:rsidR="008F0891" w:rsidRPr="00FD6276" w:rsidRDefault="008F0891" w:rsidP="008F089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учебной</w:t>
                  </w: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работе ГБОУ </w:t>
                  </w:r>
                </w:p>
                <w:p w:rsidR="008F0891" w:rsidRPr="00FD6276" w:rsidRDefault="008F0891" w:rsidP="008F089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Бирская</w:t>
                  </w:r>
                  <w:proofErr w:type="spellEnd"/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КШИ для обучающихся с ТН Р</w:t>
                  </w:r>
                </w:p>
                <w:p w:rsidR="008F0891" w:rsidRPr="00FD6276" w:rsidRDefault="008F0891" w:rsidP="008F089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А.Р.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Кадикова</w:t>
                  </w:r>
                  <w:proofErr w:type="spellEnd"/>
                </w:p>
                <w:p w:rsidR="008F0891" w:rsidRPr="00FD6276" w:rsidRDefault="008F0891" w:rsidP="008F089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«___» ________________ 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7</w:t>
                  </w: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4819" w:type="dxa"/>
                  <w:hideMark/>
                </w:tcPr>
                <w:p w:rsidR="008F0891" w:rsidRPr="00FD6276" w:rsidRDefault="008F0891" w:rsidP="008F0891">
                  <w:pPr>
                    <w:spacing w:after="0"/>
                    <w:ind w:left="165" w:hanging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«УТВЕРЖДЕНО»</w:t>
                  </w:r>
                </w:p>
                <w:p w:rsidR="008F0891" w:rsidRPr="00FD6276" w:rsidRDefault="008F0891" w:rsidP="008F0891">
                  <w:pPr>
                    <w:spacing w:after="0"/>
                    <w:ind w:left="165" w:hanging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Директор ГБОУ </w:t>
                  </w:r>
                  <w:proofErr w:type="spellStart"/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Бирская</w:t>
                  </w:r>
                  <w:proofErr w:type="spellEnd"/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КШИ </w:t>
                  </w:r>
                </w:p>
                <w:p w:rsidR="008F0891" w:rsidRPr="00FD6276" w:rsidRDefault="008F0891" w:rsidP="008F0891">
                  <w:pPr>
                    <w:spacing w:after="0"/>
                    <w:ind w:left="165" w:hanging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обучающихся с ТНР</w:t>
                  </w:r>
                </w:p>
                <w:p w:rsidR="008F0891" w:rsidRPr="00FD6276" w:rsidRDefault="008F0891" w:rsidP="008F0891">
                  <w:pPr>
                    <w:spacing w:after="0"/>
                    <w:ind w:left="165" w:hanging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_  И.Ф.</w:t>
                  </w:r>
                  <w:proofErr w:type="gramEnd"/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Токарева</w:t>
                  </w:r>
                </w:p>
                <w:p w:rsidR="008F0891" w:rsidRPr="00FD6276" w:rsidRDefault="008F0891" w:rsidP="008F0891">
                  <w:pPr>
                    <w:spacing w:after="0"/>
                    <w:ind w:left="165" w:hanging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Приказ № __________________</w:t>
                  </w:r>
                </w:p>
                <w:p w:rsidR="008F0891" w:rsidRPr="00FD6276" w:rsidRDefault="008F0891" w:rsidP="008F0891">
                  <w:pPr>
                    <w:spacing w:after="0"/>
                    <w:ind w:left="165" w:hanging="2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«___» ________________ 201</w:t>
                  </w:r>
                  <w:r w:rsidRPr="00C726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FD627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</w:tc>
            </w:tr>
          </w:tbl>
          <w:p w:rsidR="00804441" w:rsidRPr="00FD6276" w:rsidRDefault="00804441" w:rsidP="00D74308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804441" w:rsidRPr="00FD6276" w:rsidRDefault="00804441" w:rsidP="00D743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804441" w:rsidRPr="00FD6276" w:rsidRDefault="00804441" w:rsidP="00D74308">
            <w:pPr>
              <w:spacing w:after="0"/>
              <w:ind w:left="165" w:hanging="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A77" w:rsidRPr="00FD6276" w:rsidRDefault="00E20A77" w:rsidP="00E20A77">
      <w:pPr>
        <w:rPr>
          <w:rFonts w:ascii="Times New Roman" w:hAnsi="Times New Roman" w:cs="Times New Roman"/>
          <w:sz w:val="28"/>
          <w:szCs w:val="28"/>
        </w:rPr>
      </w:pPr>
    </w:p>
    <w:p w:rsidR="00E20A77" w:rsidRPr="00FD6276" w:rsidRDefault="00E20A77" w:rsidP="00E20A77">
      <w:pPr>
        <w:rPr>
          <w:rFonts w:ascii="Times New Roman" w:hAnsi="Times New Roman" w:cs="Times New Roman"/>
          <w:sz w:val="28"/>
          <w:szCs w:val="28"/>
        </w:rPr>
      </w:pPr>
    </w:p>
    <w:p w:rsidR="00E20A77" w:rsidRPr="00FD6276" w:rsidRDefault="00E20A77" w:rsidP="00E20A77">
      <w:pPr>
        <w:rPr>
          <w:rFonts w:ascii="Times New Roman" w:hAnsi="Times New Roman" w:cs="Times New Roman"/>
          <w:sz w:val="28"/>
          <w:szCs w:val="28"/>
        </w:rPr>
      </w:pPr>
    </w:p>
    <w:p w:rsidR="00E20A77" w:rsidRPr="00FD6276" w:rsidRDefault="00E20A77" w:rsidP="00E20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77" w:rsidRPr="00FD6276" w:rsidRDefault="00E20A77" w:rsidP="00E20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76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E20A77" w:rsidRPr="00FD6276" w:rsidRDefault="00E20A77" w:rsidP="00E20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76">
        <w:rPr>
          <w:rFonts w:ascii="Times New Roman" w:hAnsi="Times New Roman" w:cs="Times New Roman"/>
          <w:b/>
          <w:sz w:val="28"/>
          <w:szCs w:val="28"/>
        </w:rPr>
        <w:t>«</w:t>
      </w:r>
      <w:r w:rsidR="008F0BD8" w:rsidRPr="00FD6276">
        <w:rPr>
          <w:rFonts w:ascii="Times New Roman" w:hAnsi="Times New Roman" w:cs="Times New Roman"/>
          <w:b/>
          <w:sz w:val="28"/>
          <w:szCs w:val="28"/>
        </w:rPr>
        <w:t>Театр детям</w:t>
      </w:r>
      <w:r w:rsidRPr="00FD6276">
        <w:rPr>
          <w:rFonts w:ascii="Times New Roman" w:hAnsi="Times New Roman" w:cs="Times New Roman"/>
          <w:b/>
          <w:sz w:val="28"/>
          <w:szCs w:val="28"/>
        </w:rPr>
        <w:t>»</w:t>
      </w:r>
    </w:p>
    <w:p w:rsidR="00E20A77" w:rsidRPr="00FD6276" w:rsidRDefault="00D74308" w:rsidP="00E20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76">
        <w:rPr>
          <w:rFonts w:ascii="Times New Roman" w:hAnsi="Times New Roman" w:cs="Times New Roman"/>
          <w:b/>
          <w:sz w:val="28"/>
          <w:szCs w:val="28"/>
        </w:rPr>
        <w:t>на 201</w:t>
      </w:r>
      <w:r w:rsidR="008F0891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FD6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A77" w:rsidRPr="00FD6276">
        <w:rPr>
          <w:rFonts w:ascii="Times New Roman" w:hAnsi="Times New Roman" w:cs="Times New Roman"/>
          <w:b/>
          <w:sz w:val="28"/>
          <w:szCs w:val="28"/>
        </w:rPr>
        <w:t>-</w:t>
      </w:r>
      <w:r w:rsidRPr="00FD627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089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E20A77" w:rsidRPr="00FD6276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E20A77" w:rsidRPr="00FD6276" w:rsidRDefault="00E20A77" w:rsidP="00E20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276">
        <w:rPr>
          <w:rFonts w:ascii="Times New Roman" w:hAnsi="Times New Roman" w:cs="Times New Roman"/>
          <w:sz w:val="28"/>
          <w:szCs w:val="28"/>
        </w:rPr>
        <w:t>(</w:t>
      </w:r>
      <w:r w:rsidR="008F0891" w:rsidRPr="008F0891">
        <w:rPr>
          <w:rFonts w:ascii="Times New Roman" w:hAnsi="Times New Roman" w:cs="Times New Roman"/>
          <w:sz w:val="28"/>
          <w:szCs w:val="28"/>
        </w:rPr>
        <w:t>1</w:t>
      </w:r>
      <w:r w:rsidR="00D74308" w:rsidRPr="00FD6276">
        <w:rPr>
          <w:rFonts w:ascii="Times New Roman" w:hAnsi="Times New Roman" w:cs="Times New Roman"/>
          <w:sz w:val="28"/>
          <w:szCs w:val="28"/>
        </w:rPr>
        <w:t xml:space="preserve"> </w:t>
      </w:r>
      <w:r w:rsidR="00206DE3">
        <w:rPr>
          <w:rFonts w:ascii="Times New Roman" w:hAnsi="Times New Roman" w:cs="Times New Roman"/>
          <w:sz w:val="28"/>
          <w:szCs w:val="28"/>
        </w:rPr>
        <w:t>в</w:t>
      </w:r>
      <w:r w:rsidR="00D74308" w:rsidRPr="00FD6276">
        <w:rPr>
          <w:rFonts w:ascii="Times New Roman" w:hAnsi="Times New Roman" w:cs="Times New Roman"/>
          <w:sz w:val="28"/>
          <w:szCs w:val="28"/>
        </w:rPr>
        <w:t xml:space="preserve"> </w:t>
      </w:r>
      <w:r w:rsidRPr="00FD6276">
        <w:rPr>
          <w:rFonts w:ascii="Times New Roman" w:hAnsi="Times New Roman" w:cs="Times New Roman"/>
          <w:sz w:val="28"/>
          <w:szCs w:val="28"/>
        </w:rPr>
        <w:t xml:space="preserve">класс, </w:t>
      </w:r>
      <w:r w:rsidR="00D74308" w:rsidRPr="00FD627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="00D74308" w:rsidRPr="00FD6276">
        <w:rPr>
          <w:rFonts w:ascii="Times New Roman" w:hAnsi="Times New Roman" w:cs="Times New Roman"/>
          <w:sz w:val="28"/>
          <w:szCs w:val="28"/>
        </w:rPr>
        <w:t>Кузьменко  Н</w:t>
      </w:r>
      <w:proofErr w:type="gramEnd"/>
      <w:r w:rsidR="00D74308" w:rsidRPr="00FD6276">
        <w:rPr>
          <w:rFonts w:ascii="Times New Roman" w:hAnsi="Times New Roman" w:cs="Times New Roman"/>
          <w:sz w:val="28"/>
          <w:szCs w:val="28"/>
        </w:rPr>
        <w:t xml:space="preserve"> И.)</w:t>
      </w:r>
    </w:p>
    <w:p w:rsidR="00E20A77" w:rsidRPr="00FD6276" w:rsidRDefault="00E20A77" w:rsidP="00E20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77" w:rsidRPr="00FD6276" w:rsidRDefault="00E20A77" w:rsidP="00E20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77" w:rsidRPr="00FD6276" w:rsidRDefault="00E20A77" w:rsidP="00E20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BD4" w:rsidRPr="00FD6276" w:rsidRDefault="00480BD4" w:rsidP="00B5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80C" w:rsidRDefault="00E4180C" w:rsidP="00E4180C">
      <w:pPr>
        <w:widowControl w:val="0"/>
        <w:autoSpaceDE w:val="0"/>
        <w:autoSpaceDN w:val="0"/>
        <w:adjustRightInd w:val="0"/>
        <w:spacing w:after="0" w:line="360" w:lineRule="auto"/>
        <w:ind w:left="709" w:hanging="142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lastRenderedPageBreak/>
        <w:t>Содержание:</w:t>
      </w:r>
    </w:p>
    <w:p w:rsidR="00E4180C" w:rsidRDefault="00E4180C" w:rsidP="00E4180C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E4180C" w:rsidRDefault="00E4180C" w:rsidP="00E4180C">
      <w:pPr>
        <w:pStyle w:val="1"/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1.Пояснительная записка </w:t>
      </w:r>
    </w:p>
    <w:p w:rsidR="00E4180C" w:rsidRDefault="00E4180C" w:rsidP="00E4180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Перечень нормативных документов, в соответствии с которыми составлена программа внеурочной       деятельности</w:t>
      </w:r>
    </w:p>
    <w:p w:rsidR="00E4180C" w:rsidRDefault="00E4180C" w:rsidP="00E4180C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Цели и задачи программы внеурочной деятельности</w:t>
      </w:r>
    </w:p>
    <w:p w:rsidR="00E4180C" w:rsidRDefault="00E4180C" w:rsidP="00E4180C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программы внеурочной деятельности</w:t>
      </w:r>
    </w:p>
    <w:p w:rsidR="00E4180C" w:rsidRDefault="00E4180C" w:rsidP="00E4180C">
      <w:pPr>
        <w:pStyle w:val="a5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Планируемые результаты освоение курса внеурочной деятельности</w:t>
      </w:r>
    </w:p>
    <w:p w:rsidR="00E4180C" w:rsidRDefault="00E4180C" w:rsidP="00E4180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Личностные результаты</w:t>
      </w:r>
    </w:p>
    <w:p w:rsidR="00E4180C" w:rsidRDefault="00E4180C" w:rsidP="00E4180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E4180C" w:rsidRDefault="00E4180C" w:rsidP="00E4180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Тематическое планирование курса внеурочной деятельности</w:t>
      </w:r>
    </w:p>
    <w:p w:rsidR="00E4180C" w:rsidRDefault="00E4180C" w:rsidP="00E4180C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Описание материально-технического обеспечения внеурочной деятельности</w:t>
      </w:r>
    </w:p>
    <w:p w:rsidR="00E4180C" w:rsidRDefault="00E4180C" w:rsidP="00E4180C">
      <w:pPr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5.1. Технические средства обучения</w:t>
      </w:r>
    </w:p>
    <w:p w:rsidR="00E4180C" w:rsidRPr="00E4180C" w:rsidRDefault="00E4180C" w:rsidP="00E4180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5.2. Список литературы</w:t>
      </w:r>
    </w:p>
    <w:p w:rsidR="00E4180C" w:rsidRDefault="00E4180C" w:rsidP="00E4180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5.3. Электронно-образовательные ресурсы</w:t>
      </w:r>
    </w:p>
    <w:p w:rsidR="00E4180C" w:rsidRDefault="00E4180C" w:rsidP="00E418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7715D" w:rsidRPr="00FD6276" w:rsidRDefault="0037715D" w:rsidP="00B6610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6559" w:type="dxa"/>
        <w:tblCellSpacing w:w="15" w:type="dxa"/>
        <w:tblInd w:w="20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559"/>
      </w:tblGrid>
      <w:tr w:rsidR="0037715D" w:rsidRPr="00FD6276" w:rsidTr="001B5842">
        <w:trPr>
          <w:trHeight w:val="10161"/>
          <w:tblCellSpacing w:w="15" w:type="dxa"/>
        </w:trPr>
        <w:tc>
          <w:tcPr>
            <w:tcW w:w="16499" w:type="dxa"/>
            <w:shd w:val="clear" w:color="auto" w:fill="FFFFFF"/>
          </w:tcPr>
          <w:p w:rsidR="00414F58" w:rsidRDefault="00414F58" w:rsidP="00414F58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ПОЯСНИТЕЛЬНАЯ ЗАПИСКА</w:t>
            </w:r>
          </w:p>
          <w:p w:rsidR="00414F58" w:rsidRPr="00FD6276" w:rsidRDefault="00414F58" w:rsidP="00414F58">
            <w:pPr>
              <w:pStyle w:val="a5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F58" w:rsidRPr="00FD6276" w:rsidRDefault="00414F58" w:rsidP="00414F58">
            <w:pPr>
              <w:tabs>
                <w:tab w:val="left" w:pos="15166"/>
              </w:tabs>
              <w:spacing w:after="0" w:line="240" w:lineRule="auto"/>
              <w:ind w:left="-2" w:right="1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sz w:val="28"/>
                <w:szCs w:val="28"/>
              </w:rPr>
              <w:t>1.1. Перечень нормативных документов, в соответствии с которыми составлена программа внеурочной деятельности:</w:t>
            </w:r>
          </w:p>
          <w:p w:rsidR="00414F58" w:rsidRPr="00FD6276" w:rsidRDefault="00414F58" w:rsidP="00414F58">
            <w:pPr>
              <w:shd w:val="clear" w:color="auto" w:fill="FFFFFF"/>
              <w:spacing w:after="0" w:line="240" w:lineRule="auto"/>
              <w:ind w:left="-2" w:right="1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«Об образовании в Российской Федерации» от 29 декабря 2012 года № 273-ФЗ;</w:t>
            </w:r>
          </w:p>
          <w:p w:rsidR="00414F58" w:rsidRPr="00FD6276" w:rsidRDefault="00414F58" w:rsidP="00414F58">
            <w:pPr>
              <w:shd w:val="clear" w:color="auto" w:fill="FFFFFF"/>
              <w:spacing w:after="0" w:line="240" w:lineRule="auto"/>
              <w:ind w:left="-2" w:right="1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государственный образовательный стандарт начального общего образования (приказ </w:t>
            </w:r>
            <w:proofErr w:type="spellStart"/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  РФ от 06.10.2009 г. № 373);</w:t>
            </w:r>
          </w:p>
          <w:p w:rsidR="00414F58" w:rsidRPr="00FD6276" w:rsidRDefault="00414F58" w:rsidP="00414F58">
            <w:pPr>
              <w:pStyle w:val="a4"/>
              <w:shd w:val="clear" w:color="auto" w:fill="FFFFFF"/>
              <w:spacing w:before="0" w:beforeAutospacing="0" w:after="0" w:afterAutospacing="0"/>
              <w:ind w:right="1139"/>
              <w:jc w:val="both"/>
              <w:rPr>
                <w:b/>
                <w:sz w:val="28"/>
                <w:szCs w:val="28"/>
              </w:rPr>
            </w:pPr>
            <w:r w:rsidRPr="00FD6276">
              <w:rPr>
                <w:b/>
                <w:bCs/>
                <w:sz w:val="28"/>
                <w:szCs w:val="28"/>
              </w:rPr>
              <w:t xml:space="preserve">1.2. </w:t>
            </w:r>
            <w:r w:rsidRPr="00FD6276">
              <w:rPr>
                <w:b/>
                <w:sz w:val="28"/>
                <w:szCs w:val="28"/>
              </w:rPr>
              <w:t xml:space="preserve">Цели и задачи программы внеурочной деятельности 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sz w:val="28"/>
                <w:szCs w:val="28"/>
              </w:rPr>
              <w:t>Цель -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 воспитывать и развивать понимающего, умного, воспитанного театрального зрителя, обладающего художественным вкусом, необходимыми знаниями, собственным мнением, помогать ребенку в самореализации и </w:t>
            </w:r>
            <w:proofErr w:type="spellStart"/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самопроявлении</w:t>
            </w:r>
            <w:proofErr w:type="spellEnd"/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в общении  и в творчестве.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D6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414F58" w:rsidRPr="00FD6276" w:rsidRDefault="00414F58" w:rsidP="00414F58">
            <w:pPr>
              <w:tabs>
                <w:tab w:val="num" w:pos="1080"/>
              </w:tabs>
              <w:spacing w:after="0" w:line="240" w:lineRule="auto"/>
              <w:ind w:right="1139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- формировать навыки зрительской культуры поведения в театре;</w:t>
            </w:r>
          </w:p>
          <w:p w:rsidR="00414F58" w:rsidRPr="00FD6276" w:rsidRDefault="00414F58" w:rsidP="00414F58">
            <w:pPr>
              <w:tabs>
                <w:tab w:val="num" w:pos="1080"/>
              </w:tabs>
              <w:spacing w:after="0" w:line="240" w:lineRule="auto"/>
              <w:ind w:left="-2" w:right="1139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- развивать художественный вкус, расширять общий кругозор учащихся;</w:t>
            </w:r>
          </w:p>
          <w:p w:rsidR="00414F58" w:rsidRPr="00FD6276" w:rsidRDefault="00414F58" w:rsidP="00414F58">
            <w:pPr>
              <w:tabs>
                <w:tab w:val="num" w:pos="1080"/>
              </w:tabs>
              <w:spacing w:after="0" w:line="240" w:lineRule="auto"/>
              <w:ind w:left="-2" w:right="1139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- развивать воображение, выразительность речи;</w:t>
            </w:r>
          </w:p>
          <w:p w:rsidR="00414F58" w:rsidRPr="00FD6276" w:rsidRDefault="00414F58" w:rsidP="00414F58">
            <w:pPr>
              <w:tabs>
                <w:tab w:val="num" w:pos="1080"/>
              </w:tabs>
              <w:spacing w:after="0" w:line="240" w:lineRule="auto"/>
              <w:ind w:left="-2" w:right="1139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- пополнять словарный запас, образный строй речи;</w:t>
            </w:r>
          </w:p>
          <w:p w:rsidR="00414F58" w:rsidRPr="00FD6276" w:rsidRDefault="00414F58" w:rsidP="00414F58">
            <w:pPr>
              <w:tabs>
                <w:tab w:val="num" w:pos="1080"/>
              </w:tabs>
              <w:spacing w:after="0" w:line="240" w:lineRule="auto"/>
              <w:ind w:left="-2" w:right="1139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- формировать способность строить диалог друг с другом;</w:t>
            </w:r>
          </w:p>
          <w:p w:rsidR="00414F58" w:rsidRPr="00FD6276" w:rsidRDefault="00414F58" w:rsidP="00414F58">
            <w:pPr>
              <w:tabs>
                <w:tab w:val="num" w:pos="1080"/>
              </w:tabs>
              <w:spacing w:after="0" w:line="240" w:lineRule="auto"/>
              <w:ind w:left="-2" w:right="1139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- знакомить детей с терминологией театрального искусства;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- развитие художественного и ассоциативного мышления младших                                                                                                                       школьников;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нравственных качеств,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гуманистической личностной 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 позиции, позитивного и оптимистического отношения к жизни;</w:t>
            </w:r>
          </w:p>
          <w:p w:rsidR="00414F58" w:rsidRDefault="00414F58" w:rsidP="00414F58">
            <w:pPr>
              <w:spacing w:after="0" w:line="240" w:lineRule="auto"/>
              <w:ind w:left="-2" w:right="1139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     - развитие коммуникативной культуры детей.</w:t>
            </w:r>
          </w:p>
          <w:p w:rsidR="00414F58" w:rsidRPr="00370312" w:rsidRDefault="00414F58" w:rsidP="00414F58">
            <w:pPr>
              <w:spacing w:after="0" w:line="240" w:lineRule="auto"/>
              <w:ind w:left="-2" w:right="11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58" w:rsidRDefault="00414F58" w:rsidP="00414F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" w:right="1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sz w:val="28"/>
                <w:szCs w:val="28"/>
              </w:rPr>
              <w:t>2.СОДЕРЖАНИЕ ПРОГРАММЫ ВНЕУРОЧНОЙ ДЕЯТЕЛЬНОСТИ</w:t>
            </w:r>
          </w:p>
          <w:p w:rsidR="00414F58" w:rsidRPr="00FD6276" w:rsidRDefault="00414F58" w:rsidP="00414F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" w:right="1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F58" w:rsidRPr="00FD6276" w:rsidRDefault="00414F58" w:rsidP="00414F58">
            <w:pPr>
              <w:spacing w:after="0" w:line="240" w:lineRule="auto"/>
              <w:ind w:left="-2" w:right="1139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обучающемуся осваивать и на практике использовать полученные </w:t>
            </w:r>
            <w:proofErr w:type="gramStart"/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знания;  формирование</w:t>
            </w:r>
            <w:proofErr w:type="gramEnd"/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целостной образовательной среды, 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включающей  урочную, внеурочную и внешкольную деятельность и учитывающую  историко-культурную, этническую и региональную специфику; формирование активной </w:t>
            </w:r>
            <w:proofErr w:type="spellStart"/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позиции; выстраивание социального партнерства школы с семьей.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Большое внимание уделено организации внеурочной деятельности, как дополнительной  среды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. Внеурочная  художественная деятельность может способствовать в первую очередь духовно-нравственному развитию и воспитанию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, так как синтезирует различные  виды творчества. Одним из таких синтетических видов является театр</w:t>
            </w:r>
            <w:r w:rsidRPr="00FD62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Театр своей многомерностью, своей многоликостью и синтетической природой 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дети, педагоги  взаимодействуют друг с другом, получая максимально положительный результат. Игра, игровые упражнения, особенно в первом классе, выступают как способ адаптации ребенка к школьной среде. Проиграв этюд-эксперимент, школьники могут практически побывать в любой ситуации и проверить на своем жизненно - игровом опыте предположения и варианты поведения и решения подобной проблемы. 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   В то же время театральное искусство (театрализация)</w:t>
            </w:r>
          </w:p>
          <w:p w:rsidR="00414F58" w:rsidRPr="00FD6276" w:rsidRDefault="00414F58" w:rsidP="00414F58">
            <w:pPr>
              <w:numPr>
                <w:ilvl w:val="0"/>
                <w:numId w:val="27"/>
              </w:numPr>
              <w:spacing w:after="0" w:line="240" w:lineRule="auto"/>
              <w:ind w:left="-2" w:right="11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 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 с социальной средой;</w:t>
            </w:r>
          </w:p>
          <w:p w:rsidR="00414F58" w:rsidRPr="00FD6276" w:rsidRDefault="00414F58" w:rsidP="00414F58">
            <w:pPr>
              <w:numPr>
                <w:ilvl w:val="0"/>
                <w:numId w:val="27"/>
              </w:numPr>
              <w:spacing w:after="0" w:line="240" w:lineRule="auto"/>
              <w:ind w:left="-2" w:right="11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 пробуждает интерес к литературе, дети начинают читать с удовольствием и более осмысленно;</w:t>
            </w:r>
          </w:p>
          <w:p w:rsidR="00414F58" w:rsidRPr="00FD6276" w:rsidRDefault="00414F58" w:rsidP="00414F58">
            <w:pPr>
              <w:numPr>
                <w:ilvl w:val="0"/>
                <w:numId w:val="27"/>
              </w:numPr>
              <w:spacing w:after="0" w:line="240" w:lineRule="auto"/>
              <w:ind w:left="-2" w:right="113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 активизирует и развивает интеллектуальные и творческие способности ребёнка; он начинает свободно фантазировать и в области текста и музыкального оформления – словом всего того, что связано с игрой в театре.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           Работа педагога заключается в создании организованной творческой атмосферы, «когда ты интересен всем, все интересны тебе». Тренировка внимания к окружающим обеспечивается в коллективных играх и заданиях, где каждый должен выступать только в своё время и на своём месте. Необходима и тренировка, раскрытие, активизация самобытности, самостоятельности каждого ребёнка. Этим и объясняется разработка программы театрального кружка.</w:t>
            </w:r>
            <w:r w:rsidRPr="00FD62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  Программа разработана в соответствии с требованиями ФГОС, с нормами </w:t>
            </w:r>
            <w:proofErr w:type="spellStart"/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Составлена с учётом запросов родителей и интересов </w:t>
            </w:r>
            <w:proofErr w:type="gramStart"/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ребёнка, </w:t>
            </w:r>
            <w:r w:rsidRPr="00FD6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FD6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ориентирована на обучающихся начальных классов и может быть реализована в работе педагога как с отдельно взятым классом, так и с группой обучающихся из разных классов. 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</w:t>
            </w:r>
            <w:r w:rsidRPr="00FD62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имеет общий объём 135 часов (1 - 4 класс).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</w:t>
            </w:r>
            <w:r w:rsidRPr="00FD627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Отличительными особенностями и новизной</w:t>
            </w:r>
            <w:r w:rsidRPr="00FD62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программы является </w:t>
            </w:r>
            <w:proofErr w:type="spellStart"/>
            <w:r w:rsidRPr="00FD6276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деятельностный</w:t>
            </w:r>
            <w:proofErr w:type="spellEnd"/>
            <w:r w:rsidRPr="00FD62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подход к воспитанию и развитию ребенка средствами театра, где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обучающийся</w:t>
            </w:r>
            <w:r w:rsidRPr="00FD62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выступает в роли художника, исполнителя, режиссера, композитора спектакля; 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принцип междисциплинарной интеграции</w:t>
            </w:r>
            <w:r w:rsidRPr="00FD62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применим к смежным наукам. (уроки литературы и музыки, литература </w:t>
            </w:r>
            <w:proofErr w:type="gramStart"/>
            <w:r w:rsidRPr="00FD62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 изобразительное</w:t>
            </w:r>
            <w:proofErr w:type="gramEnd"/>
            <w:r w:rsidRPr="00FD62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искусство);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i/>
                <w:sz w:val="28"/>
                <w:szCs w:val="28"/>
              </w:rPr>
              <w:t>принцип креативности</w:t>
            </w:r>
            <w:r w:rsidRPr="00FD62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</w:t>
            </w:r>
            <w:r w:rsidRPr="00FD627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Актуальность</w:t>
            </w:r>
            <w:r w:rsidRPr="00FD62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        В  основу проекта театральной деятельности были положены следующие </w:t>
            </w:r>
            <w:r w:rsidRP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принципы:</w:t>
            </w:r>
            <w:r w:rsidRP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6276">
              <w:rPr>
                <w:rFonts w:ascii="Times New Roman" w:hAnsi="Times New Roman" w:cs="Times New Roman"/>
                <w:i/>
                <w:sz w:val="28"/>
                <w:szCs w:val="28"/>
              </w:rPr>
              <w:t>принцип системности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– предполагает преемственность знаний, комплексность в их усвоении;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FD6276">
              <w:rPr>
                <w:rFonts w:ascii="Times New Roman" w:hAnsi="Times New Roman" w:cs="Times New Roman"/>
                <w:i/>
                <w:sz w:val="28"/>
                <w:szCs w:val="28"/>
              </w:rPr>
              <w:t>принцип дифференциации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– предполагает выявление и развитие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склонностей и способностей по различным направлениям;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FD6276">
              <w:rPr>
                <w:rFonts w:ascii="Times New Roman" w:hAnsi="Times New Roman" w:cs="Times New Roman"/>
                <w:i/>
                <w:sz w:val="28"/>
                <w:szCs w:val="28"/>
              </w:rPr>
              <w:t>принцип увлекательности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одним из самых важных, он учитывает возрастные и индивидуальные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- </w:t>
            </w:r>
            <w:r w:rsidRPr="00FD6276">
              <w:rPr>
                <w:rFonts w:ascii="Times New Roman" w:hAnsi="Times New Roman" w:cs="Times New Roman"/>
                <w:i/>
                <w:sz w:val="28"/>
                <w:szCs w:val="28"/>
              </w:rPr>
              <w:t>принцип коллективизма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</w:t>
            </w:r>
            <w:r w:rsidRPr="00FD627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Педагогическая целесообразность</w:t>
            </w:r>
            <w:r w:rsidRPr="00FD62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- эстетические чувства, т.к. </w:t>
            </w:r>
            <w:r w:rsidRPr="00FD627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      </w:r>
          </w:p>
          <w:p w:rsidR="00414F58" w:rsidRPr="00FD6276" w:rsidRDefault="00414F58" w:rsidP="00414F58">
            <w:pPr>
              <w:pStyle w:val="2"/>
              <w:spacing w:line="240" w:lineRule="auto"/>
              <w:ind w:left="-2" w:right="1139"/>
              <w:rPr>
                <w:rFonts w:eastAsia="Times New Roman" w:cs="Times New Roman"/>
                <w:color w:val="170E02"/>
                <w:sz w:val="28"/>
                <w:szCs w:val="28"/>
                <w:lang w:val="ru-RU" w:eastAsia="ru-RU"/>
              </w:rPr>
            </w:pPr>
            <w:r w:rsidRPr="00FD6276">
              <w:rPr>
                <w:rFonts w:cs="Times New Roman"/>
                <w:sz w:val="28"/>
                <w:szCs w:val="28"/>
                <w:lang w:val="ru-RU"/>
              </w:rPr>
              <w:t xml:space="preserve">   </w:t>
            </w:r>
            <w:r w:rsidRPr="00FD6276">
              <w:rPr>
                <w:rFonts w:cs="Times New Roman"/>
                <w:sz w:val="28"/>
                <w:szCs w:val="28"/>
                <w:lang w:val="ru-RU"/>
              </w:rPr>
              <w:tab/>
            </w:r>
            <w:r w:rsidRPr="00FD6276">
              <w:rPr>
                <w:rFonts w:eastAsia="Times New Roman" w:cs="Times New Roman"/>
                <w:color w:val="170E02"/>
                <w:sz w:val="28"/>
                <w:szCs w:val="28"/>
                <w:lang w:val="ru-RU" w:eastAsia="ru-RU"/>
              </w:rPr>
              <w:t xml:space="preserve"> </w:t>
            </w:r>
            <w:r w:rsidRPr="00FD6276">
              <w:rPr>
                <w:rFonts w:eastAsia="Times New Roman" w:cs="Times New Roman"/>
                <w:iCs/>
                <w:sz w:val="28"/>
                <w:szCs w:val="28"/>
                <w:lang w:val="ru-RU" w:eastAsia="ar-SA" w:bidi="ar-SA"/>
              </w:rPr>
              <w:t>Программа предусматривает использование следующих форм проведения занятий:</w:t>
            </w:r>
          </w:p>
          <w:p w:rsidR="00414F58" w:rsidRPr="00FD6276" w:rsidRDefault="00414F58" w:rsidP="00414F58">
            <w:pPr>
              <w:pStyle w:val="2"/>
              <w:numPr>
                <w:ilvl w:val="0"/>
                <w:numId w:val="28"/>
              </w:numPr>
              <w:spacing w:line="240" w:lineRule="auto"/>
              <w:ind w:left="-2" w:right="1139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- </w:t>
            </w:r>
            <w:r w:rsidRPr="00FD6276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игра</w:t>
            </w:r>
          </w:p>
          <w:p w:rsidR="00414F58" w:rsidRPr="00FD6276" w:rsidRDefault="00414F58" w:rsidP="00414F58">
            <w:pPr>
              <w:pStyle w:val="2"/>
              <w:numPr>
                <w:ilvl w:val="0"/>
                <w:numId w:val="28"/>
              </w:numPr>
              <w:spacing w:line="240" w:lineRule="auto"/>
              <w:ind w:left="-2" w:right="1139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- </w:t>
            </w:r>
            <w:r w:rsidRPr="00FD6276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беседа</w:t>
            </w:r>
          </w:p>
          <w:p w:rsidR="00414F58" w:rsidRPr="00FD6276" w:rsidRDefault="00414F58" w:rsidP="00414F58">
            <w:pPr>
              <w:pStyle w:val="2"/>
              <w:numPr>
                <w:ilvl w:val="0"/>
                <w:numId w:val="28"/>
              </w:numPr>
              <w:spacing w:line="240" w:lineRule="auto"/>
              <w:ind w:left="-2" w:right="1139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- </w:t>
            </w:r>
            <w:r w:rsidRPr="00FD6276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иллюстрирование</w:t>
            </w:r>
          </w:p>
          <w:p w:rsidR="00414F58" w:rsidRPr="00FD6276" w:rsidRDefault="00414F58" w:rsidP="00414F58">
            <w:pPr>
              <w:pStyle w:val="2"/>
              <w:numPr>
                <w:ilvl w:val="0"/>
                <w:numId w:val="28"/>
              </w:numPr>
              <w:spacing w:line="240" w:lineRule="auto"/>
              <w:ind w:left="-2" w:right="1139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- </w:t>
            </w:r>
            <w:r w:rsidRPr="00FD6276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изучение основ сценического мастерства </w:t>
            </w:r>
          </w:p>
          <w:p w:rsidR="00414F58" w:rsidRPr="00FD6276" w:rsidRDefault="00414F58" w:rsidP="00414F58">
            <w:pPr>
              <w:pStyle w:val="2"/>
              <w:numPr>
                <w:ilvl w:val="0"/>
                <w:numId w:val="28"/>
              </w:numPr>
              <w:spacing w:line="240" w:lineRule="auto"/>
              <w:ind w:left="-2" w:right="1139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- </w:t>
            </w:r>
            <w:r w:rsidRPr="00FD6276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мастерская образа</w:t>
            </w:r>
          </w:p>
          <w:p w:rsidR="00414F58" w:rsidRPr="00FD6276" w:rsidRDefault="00414F58" w:rsidP="00414F58">
            <w:pPr>
              <w:pStyle w:val="2"/>
              <w:numPr>
                <w:ilvl w:val="0"/>
                <w:numId w:val="28"/>
              </w:numPr>
              <w:spacing w:line="240" w:lineRule="auto"/>
              <w:ind w:left="-2" w:right="1139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- </w:t>
            </w:r>
            <w:r w:rsidRPr="00FD6276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мастерская костюма, декораций</w:t>
            </w:r>
          </w:p>
          <w:p w:rsidR="00414F58" w:rsidRPr="00FD6276" w:rsidRDefault="00414F58" w:rsidP="00414F58">
            <w:pPr>
              <w:pStyle w:val="2"/>
              <w:numPr>
                <w:ilvl w:val="0"/>
                <w:numId w:val="28"/>
              </w:numPr>
              <w:spacing w:line="240" w:lineRule="auto"/>
              <w:ind w:left="-2" w:right="1139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- </w:t>
            </w:r>
            <w:proofErr w:type="spellStart"/>
            <w:r w:rsidRPr="00FD6276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инсценирование</w:t>
            </w:r>
            <w:proofErr w:type="spellEnd"/>
            <w:r w:rsidRPr="00FD6276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 прочитанного произведения</w:t>
            </w:r>
          </w:p>
          <w:p w:rsidR="00414F58" w:rsidRPr="00FD6276" w:rsidRDefault="00414F58" w:rsidP="00414F58">
            <w:pPr>
              <w:pStyle w:val="2"/>
              <w:numPr>
                <w:ilvl w:val="0"/>
                <w:numId w:val="28"/>
              </w:numPr>
              <w:spacing w:line="240" w:lineRule="auto"/>
              <w:ind w:left="-2" w:right="1139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- </w:t>
            </w:r>
            <w:r w:rsidRPr="00FD6276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постановка спектакля </w:t>
            </w:r>
          </w:p>
          <w:p w:rsidR="00414F58" w:rsidRPr="00FD6276" w:rsidRDefault="00414F58" w:rsidP="00414F58">
            <w:pPr>
              <w:pStyle w:val="2"/>
              <w:numPr>
                <w:ilvl w:val="0"/>
                <w:numId w:val="28"/>
              </w:numPr>
              <w:spacing w:line="240" w:lineRule="auto"/>
              <w:ind w:left="-2" w:right="1139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- </w:t>
            </w:r>
            <w:r w:rsidRPr="00FD6276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посещение спектакля</w:t>
            </w:r>
          </w:p>
          <w:p w:rsidR="00414F58" w:rsidRPr="00FD6276" w:rsidRDefault="00414F58" w:rsidP="00414F58">
            <w:pPr>
              <w:pStyle w:val="2"/>
              <w:numPr>
                <w:ilvl w:val="0"/>
                <w:numId w:val="28"/>
              </w:numPr>
              <w:spacing w:line="240" w:lineRule="auto"/>
              <w:ind w:left="-2" w:right="1139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lastRenderedPageBreak/>
              <w:t xml:space="preserve">- </w:t>
            </w:r>
            <w:r w:rsidRPr="00FD6276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работа в малых группах</w:t>
            </w:r>
          </w:p>
          <w:p w:rsidR="00414F58" w:rsidRPr="00FD6276" w:rsidRDefault="00414F58" w:rsidP="00414F58">
            <w:pPr>
              <w:pStyle w:val="2"/>
              <w:numPr>
                <w:ilvl w:val="0"/>
                <w:numId w:val="28"/>
              </w:numPr>
              <w:spacing w:line="240" w:lineRule="auto"/>
              <w:ind w:left="-2" w:right="1139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- </w:t>
            </w:r>
            <w:r w:rsidRPr="00FD6276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актёрский тренинг</w:t>
            </w:r>
          </w:p>
          <w:p w:rsidR="00414F58" w:rsidRPr="00FD6276" w:rsidRDefault="00414F58" w:rsidP="00414F58">
            <w:pPr>
              <w:pStyle w:val="2"/>
              <w:numPr>
                <w:ilvl w:val="0"/>
                <w:numId w:val="28"/>
              </w:numPr>
              <w:spacing w:line="240" w:lineRule="auto"/>
              <w:ind w:left="-2" w:right="1139"/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 xml:space="preserve">- </w:t>
            </w:r>
            <w:r w:rsidRPr="00FD6276">
              <w:rPr>
                <w:rFonts w:eastAsia="Times New Roman" w:cs="Times New Roman"/>
                <w:sz w:val="28"/>
                <w:szCs w:val="28"/>
                <w:lang w:val="ru-RU" w:eastAsia="ar-SA" w:bidi="ar-SA"/>
              </w:rPr>
              <w:t>экскурсия</w:t>
            </w:r>
          </w:p>
          <w:p w:rsidR="00414F58" w:rsidRPr="00FD6276" w:rsidRDefault="00414F58" w:rsidP="00414F58">
            <w:pPr>
              <w:spacing w:after="0" w:line="240" w:lineRule="auto"/>
              <w:ind w:left="-2" w:right="1139" w:firstLine="708"/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Актерский тренинг предполагает широкое использование элемента игры. Подлинная заинтересованность 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обучающегося</w:t>
            </w:r>
            <w:r w:rsidRPr="00FD6276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, доходящая до азарта, – обязательное условие успеха выполнения задания. Именно игра приносит с собой чувство свободы, непосредственность, смелость. </w:t>
            </w:r>
          </w:p>
          <w:p w:rsidR="00414F58" w:rsidRPr="00FD6276" w:rsidRDefault="00414F58" w:rsidP="00414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13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, позволяет реализовать возможности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в данных областях деятельности. </w:t>
            </w:r>
          </w:p>
          <w:p w:rsidR="00414F58" w:rsidRPr="00FD6276" w:rsidRDefault="00414F58" w:rsidP="00414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13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Важной формой занятий являются экскурсии в театр,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      </w:r>
          </w:p>
          <w:p w:rsidR="00414F58" w:rsidRPr="00FD6276" w:rsidRDefault="00414F58" w:rsidP="00414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right="1139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Беседы о театре знакомят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      </w:r>
          </w:p>
          <w:p w:rsidR="00414F58" w:rsidRPr="00FD6276" w:rsidRDefault="00414F58" w:rsidP="00414F58">
            <w:pPr>
              <w:pStyle w:val="2"/>
              <w:spacing w:line="240" w:lineRule="auto"/>
              <w:ind w:left="-2" w:right="1139" w:firstLine="708"/>
              <w:rPr>
                <w:rFonts w:cs="Times New Roman"/>
                <w:sz w:val="28"/>
                <w:szCs w:val="28"/>
                <w:lang w:val="ru-RU"/>
              </w:rPr>
            </w:pPr>
            <w:r w:rsidRPr="00FD6276">
              <w:rPr>
                <w:rFonts w:cs="Times New Roman"/>
                <w:sz w:val="28"/>
                <w:szCs w:val="28"/>
                <w:lang w:val="ru-RU"/>
              </w:rPr>
              <w:t xml:space="preserve">Изучение основ актёрского мастерства способствует формированию у </w:t>
            </w:r>
            <w:r>
              <w:rPr>
                <w:rFonts w:cs="Times New Roman"/>
                <w:sz w:val="28"/>
                <w:szCs w:val="28"/>
                <w:lang w:val="ru-RU"/>
              </w:rPr>
              <w:t>обучающихся</w:t>
            </w:r>
            <w:r w:rsidRPr="00FD6276">
              <w:rPr>
                <w:rFonts w:cs="Times New Roman"/>
                <w:sz w:val="28"/>
                <w:szCs w:val="28"/>
                <w:lang w:val="ru-RU"/>
              </w:rPr>
              <w:t xml:space="preserve"> художественного вкуса и эстетического отношения к действительности.</w:t>
            </w:r>
          </w:p>
          <w:p w:rsidR="00414F58" w:rsidRPr="00FD6276" w:rsidRDefault="00414F58" w:rsidP="00414F58">
            <w:pPr>
              <w:pStyle w:val="2"/>
              <w:spacing w:line="240" w:lineRule="auto"/>
              <w:ind w:left="-2" w:right="1139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FD6276">
              <w:rPr>
                <w:rFonts w:cs="Times New Roman"/>
                <w:sz w:val="28"/>
                <w:szCs w:val="28"/>
                <w:lang w:val="ru-RU"/>
              </w:rPr>
              <w:t xml:space="preserve">   </w:t>
            </w:r>
            <w:r w:rsidRPr="00FD6276">
              <w:rPr>
                <w:rFonts w:cs="Times New Roman"/>
                <w:sz w:val="28"/>
                <w:szCs w:val="28"/>
                <w:lang w:val="ru-RU"/>
              </w:rPr>
              <w:tab/>
              <w:t xml:space="preserve">Раннее формирование навыков грамотного драматического творчества </w:t>
            </w:r>
            <w:proofErr w:type="gramStart"/>
            <w:r w:rsidRPr="00FD6276">
              <w:rPr>
                <w:rFonts w:cs="Times New Roman"/>
                <w:sz w:val="28"/>
                <w:szCs w:val="28"/>
                <w:lang w:val="ru-RU"/>
              </w:rPr>
              <w:t xml:space="preserve">у  </w:t>
            </w:r>
            <w:r>
              <w:rPr>
                <w:rFonts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FD6276">
              <w:rPr>
                <w:rFonts w:cs="Times New Roman"/>
                <w:sz w:val="28"/>
                <w:szCs w:val="28"/>
                <w:lang w:val="ru-RU"/>
              </w:rPr>
              <w:t xml:space="preserve"> способствует их гармоничному художественному развитию в дальнейшем. </w:t>
            </w:r>
            <w:r w:rsidRPr="00FD6276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Обучение по данной программе увеличивает шансы быть успешными в любом выбранном ими виде деятельности.</w:t>
            </w:r>
          </w:p>
          <w:p w:rsidR="009D7901" w:rsidRPr="00FD6276" w:rsidRDefault="009D7901" w:rsidP="009D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901" w:rsidRPr="00FD6276" w:rsidRDefault="009D7901" w:rsidP="009D7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C0B" w:rsidRPr="00FD6276" w:rsidRDefault="00C83C0B" w:rsidP="00E20A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6276" w:rsidRDefault="00FD6276" w:rsidP="00206D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6276" w:rsidRDefault="00FD6276" w:rsidP="00E20A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4F58" w:rsidRDefault="00414F58" w:rsidP="00E20A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4F58" w:rsidRDefault="00414F58" w:rsidP="008F08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4F58" w:rsidRPr="00FD6276" w:rsidRDefault="00414F58" w:rsidP="00E20A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0A77" w:rsidRPr="00FD6276" w:rsidRDefault="00E20A77" w:rsidP="00E20A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ТЕМАТИЧЕСКОЕ ПЛАНИРОВАНИЕ КУРСА ВНЕУРОЧНОЙ ДЕЯТЕЛЬНОСТИ </w:t>
            </w:r>
          </w:p>
          <w:p w:rsidR="00E20A77" w:rsidRPr="00FD6276" w:rsidRDefault="00E20A77" w:rsidP="00E20A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 детям</w:t>
            </w:r>
            <w:r w:rsidRP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 </w:t>
            </w:r>
          </w:p>
          <w:p w:rsidR="004B4562" w:rsidRPr="00FD6276" w:rsidRDefault="00D74308" w:rsidP="00E20A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</w:t>
            </w:r>
            <w:r w:rsidR="00E20A77" w:rsidRP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  <w:tbl>
            <w:tblPr>
              <w:tblW w:w="1510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84"/>
              <w:gridCol w:w="4215"/>
              <w:gridCol w:w="2094"/>
              <w:gridCol w:w="7510"/>
            </w:tblGrid>
            <w:tr w:rsidR="004B4562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4562" w:rsidRPr="00FD6276" w:rsidRDefault="004B4562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4562" w:rsidRPr="00FD6276" w:rsidRDefault="004B4562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Тема занятий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4562" w:rsidRPr="00FD6276" w:rsidRDefault="004B4562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4562" w:rsidRPr="00FD6276" w:rsidRDefault="00E20A77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Виды и формы организации внеурочной деятельности</w:t>
                  </w:r>
                </w:p>
              </w:tc>
            </w:tr>
            <w:tr w:rsidR="00D74308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4308" w:rsidRPr="00FD6276" w:rsidRDefault="00740A46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4308" w:rsidRPr="00FD6276" w:rsidRDefault="00D74308" w:rsidP="008425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Введение.  </w:t>
                  </w:r>
                  <w:r w:rsidR="008425D3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Инструктаж по технике безопасности  на занятиях по сценическому движению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4308" w:rsidRPr="00FD6276" w:rsidRDefault="00D74308" w:rsidP="00D743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4308" w:rsidRDefault="00407EEE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FC0B8D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знакомительная беседа о театральном искусстве, с использованием иллюстраций и личного опыта воспитанников в театральной сфере, инструктаж по технике </w:t>
                  </w:r>
                  <w:proofErr w:type="gramStart"/>
                  <w:r w:rsidR="00FC0B8D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безопасности  на</w:t>
                  </w:r>
                  <w:proofErr w:type="gramEnd"/>
                  <w:r w:rsidR="00FC0B8D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нятиях по сценическому движению</w:t>
                  </w:r>
                  <w:r w:rsidR="00FC0B8D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9733A" w:rsidRPr="00FD6276" w:rsidRDefault="00A9733A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7EEE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E349DA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1FB6" w:rsidRPr="00B71FB6" w:rsidRDefault="00407EEE" w:rsidP="00B71F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Игра на знакомство: </w:t>
                  </w:r>
                  <w:r w:rsidR="00B71FB6" w:rsidRPr="00B71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«Узнай про кого я расскажу»</w:t>
                  </w:r>
                </w:p>
                <w:p w:rsidR="00407EEE" w:rsidRPr="00FD6276" w:rsidRDefault="00407EEE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B71FB6" w:rsidP="00D743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407EEE" w:rsidP="00B74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развитие фантазии, воображения. Театр</w:t>
                  </w:r>
                </w:p>
              </w:tc>
            </w:tr>
            <w:tr w:rsidR="00D74308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4308" w:rsidRPr="00FD6276" w:rsidRDefault="00E349DA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1FB6" w:rsidRPr="00B71FB6" w:rsidRDefault="00B71FB6" w:rsidP="00B71F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1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«Расскажи, я угадаю»</w:t>
                  </w:r>
                </w:p>
                <w:p w:rsidR="00D74308" w:rsidRPr="00FD6276" w:rsidRDefault="00D74308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4308" w:rsidRPr="00FD6276" w:rsidRDefault="00407EEE" w:rsidP="00D743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4308" w:rsidRPr="00FD6276" w:rsidRDefault="00407EEE" w:rsidP="00407E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Эвристическая беседа. П</w:t>
                  </w:r>
                  <w:r w:rsidR="00D74308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рактическая и творческая  деятельность</w:t>
                  </w:r>
                </w:p>
              </w:tc>
            </w:tr>
            <w:tr w:rsidR="00EF7232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349DA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4-5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Default="00B74A36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Игры – 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упражнения </w:t>
                  </w:r>
                  <w:r w:rsidR="00EF7232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gramEnd"/>
                  <w:r w:rsidR="00EF7232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Сонный мишка»</w:t>
                  </w:r>
                </w:p>
                <w:p w:rsidR="00A9733A" w:rsidRPr="00FD6276" w:rsidRDefault="00A9733A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349DA" w:rsidP="00D743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1429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мышечное р</w:t>
                  </w:r>
                  <w:r w:rsidR="00407EEE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аскрепощение</w:t>
                  </w:r>
                </w:p>
              </w:tc>
            </w:tr>
            <w:tr w:rsidR="00EF7232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740A46" w:rsidP="00D743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6-7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Default="00EF7232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Игра – 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упражнение  «</w:t>
                  </w:r>
                  <w:proofErr w:type="gramEnd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Найди десять отличий»</w:t>
                  </w:r>
                </w:p>
                <w:p w:rsidR="00A9733A" w:rsidRPr="00FD6276" w:rsidRDefault="00A9733A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407EEE" w:rsidP="00D743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1429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развития внимания, пам</w:t>
                  </w:r>
                  <w:r w:rsidR="00407EEE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яти, внимания, наблюдательности</w:t>
                  </w:r>
                </w:p>
              </w:tc>
            </w:tr>
            <w:tr w:rsidR="00EF7232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740A46" w:rsidP="00D743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8-10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FC0B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– упражнение «Мы на сцене»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407EEE" w:rsidP="00D743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развитие фантаз</w:t>
                  </w:r>
                  <w:r w:rsidR="00407EEE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ии, воображения. Театр-экспромт</w:t>
                  </w:r>
                </w:p>
              </w:tc>
            </w:tr>
            <w:tr w:rsidR="00EF7232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740A46" w:rsidP="00D743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11-13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740A46" w:rsidP="00FC0B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– упражнение «В ожидании чудес»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407EEE" w:rsidP="00D743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1FB6" w:rsidRPr="00FD6276" w:rsidRDefault="00EF7232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развитие ар</w:t>
                  </w:r>
                  <w:r w:rsidR="00407EEE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тикуляционного аппарата. Мимика</w:t>
                  </w:r>
                </w:p>
              </w:tc>
            </w:tr>
            <w:tr w:rsidR="00EF7232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740A46" w:rsidP="00D743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14-16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FC0B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– упражнение «Веселый и грустный клоун»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407EEE" w:rsidP="00D743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EF72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развитие ар</w:t>
                  </w:r>
                  <w:r w:rsidR="00407EEE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тикуляционного аппарата. Мимика</w:t>
                  </w:r>
                </w:p>
              </w:tc>
            </w:tr>
            <w:tr w:rsidR="00EF7232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740A46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17-19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EF72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Речевая гимнастика  «Дует      ветер»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407EEE" w:rsidP="00D743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Дыхание. Дыхательная гимнастика.</w:t>
                  </w:r>
                </w:p>
              </w:tc>
            </w:tr>
            <w:tr w:rsidR="00EF7232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740A46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20-21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EF72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Речевая гимнастика  «Голосистый соловей»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407EEE" w:rsidP="00D743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Голосовые возможности: тембр, тон, темп, громкость. Упражнения </w:t>
                  </w:r>
                  <w:r w:rsidR="00407EEE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развитие голосового аппарата</w:t>
                  </w:r>
                </w:p>
              </w:tc>
            </w:tr>
            <w:tr w:rsidR="00EF7232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740A46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22-24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EF72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Речевая гимнастика  «На каждого Егорку своя поговорка»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407EEE" w:rsidP="00D7430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740A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Артикуляционная гимнастик</w:t>
                  </w:r>
                  <w:r w:rsidR="00740A46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 Чёткость речи. П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оговорки</w:t>
                  </w:r>
                </w:p>
              </w:tc>
            </w:tr>
            <w:tr w:rsidR="00740A46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740A46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25-27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740A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Речевая гимнастика  «</w:t>
                  </w:r>
                  <w:r w:rsidR="00142903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Скороговорки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407EEE" w:rsidP="00407E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740A46" w:rsidP="00740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Артикуляционная гимнастика. Чёткость речи. Скороговорки</w:t>
                  </w:r>
                </w:p>
              </w:tc>
            </w:tr>
            <w:tr w:rsidR="00740A46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740A46" w:rsidP="000E5C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28-</w:t>
                  </w:r>
                  <w:r w:rsidR="000E5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740A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Речевая гимнастика  «</w:t>
                  </w:r>
                  <w:proofErr w:type="spellStart"/>
                  <w:r w:rsidR="00142903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Чистоговорки</w:t>
                  </w:r>
                  <w:proofErr w:type="spellEnd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0E5CBE" w:rsidP="00407EE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740A46" w:rsidP="00740A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Артикуляционная гимнастика. Чёткость речи. </w:t>
                  </w:r>
                  <w:proofErr w:type="spell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="00407EEE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истоговорки</w:t>
                  </w:r>
                  <w:proofErr w:type="spellEnd"/>
                </w:p>
              </w:tc>
            </w:tr>
            <w:tr w:rsidR="00740A46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740A46" w:rsidP="000E5C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0E5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-3</w:t>
                  </w:r>
                  <w:r w:rsidR="000E5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740A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Речевая 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гимнастика  «</w:t>
                  </w:r>
                  <w:proofErr w:type="gramEnd"/>
                  <w:r w:rsidR="00142903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сказал мяу?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407EEE" w:rsidP="00407EE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740A46" w:rsidP="000932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развитие выразительности речи. Интонация</w:t>
                  </w:r>
                </w:p>
              </w:tc>
            </w:tr>
            <w:tr w:rsidR="00740A46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237900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0E5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3-36</w:t>
                  </w:r>
                </w:p>
                <w:p w:rsidR="00740A46" w:rsidRPr="00FD6276" w:rsidRDefault="00740A46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40A46" w:rsidRPr="00FD6276" w:rsidRDefault="00740A46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740A46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 оратор «Любимое стихотворение»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407EEE" w:rsidP="00407EE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740A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Изобразительная и музыкал</w:t>
                  </w:r>
                  <w:r w:rsidR="00B71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ьная оценка моего стихотворения</w:t>
                  </w:r>
                </w:p>
              </w:tc>
            </w:tr>
            <w:tr w:rsidR="00740A46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0E5CBE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37-39</w:t>
                  </w:r>
                </w:p>
                <w:p w:rsidR="00740A46" w:rsidRPr="00FD6276" w:rsidRDefault="00740A46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237900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71FB6" w:rsidRPr="00B71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Словесная игра «Представьте себе...» (Элементы мимики, пантомимики)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0E5CBE" w:rsidP="00407EE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740A46" w:rsidP="00407E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развитие речи</w:t>
                  </w:r>
                  <w:r w:rsidR="00407EEE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</w:t>
                  </w:r>
                  <w:r w:rsidR="00B71F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Фантазия слов, звуков, движений, мимики</w:t>
                  </w:r>
                  <w:r w:rsidR="00E34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пантомимики</w:t>
                  </w:r>
                </w:p>
              </w:tc>
            </w:tr>
            <w:tr w:rsidR="00740A46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0E5CBE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40-42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237900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– упражнение  «Сочини стихотворение»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407EEE" w:rsidP="00407EE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740A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развитие речи</w:t>
                  </w:r>
                  <w:r w:rsidR="00407EEE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упражнения на развитие творческого воображения. Фантазия слов, звуков, движений</w:t>
                  </w:r>
                </w:p>
              </w:tc>
            </w:tr>
            <w:tr w:rsidR="00740A46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237900" w:rsidP="000E5C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  <w:r w:rsidR="000E5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-4</w:t>
                  </w:r>
                  <w:r w:rsidR="000E5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02028E" w:rsidP="000202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Миниатюра  </w:t>
                  </w:r>
                  <w:r w:rsidR="00237900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собираем друзей</w:t>
                  </w:r>
                  <w:r w:rsidR="00237900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407EEE" w:rsidP="00407EE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407EEE" w:rsidP="00407EEE">
                  <w:pPr>
                    <w:pStyle w:val="2"/>
                    <w:spacing w:line="240" w:lineRule="auto"/>
                    <w:ind w:left="86"/>
                    <w:rPr>
                      <w:rFonts w:eastAsia="Times New Roman" w:cs="Times New Roman"/>
                      <w:sz w:val="28"/>
                      <w:szCs w:val="28"/>
                      <w:lang w:val="ru-RU" w:eastAsia="ar-SA" w:bidi="ar-SA"/>
                    </w:rPr>
                  </w:pPr>
                  <w:r w:rsidRPr="00FD6276">
                    <w:rPr>
                      <w:rFonts w:eastAsia="Times New Roman" w:cs="Times New Roman"/>
                      <w:sz w:val="28"/>
                      <w:szCs w:val="28"/>
                      <w:lang w:val="ru-RU" w:eastAsia="ar-SA" w:bidi="ar-SA"/>
                    </w:rPr>
                    <w:t xml:space="preserve">Творческая деятельность. Чтение сказки, распределение ролей, мастерская костюма, декораций,  </w:t>
                  </w:r>
                  <w:r w:rsidR="0002028E" w:rsidRPr="00FD6276">
                    <w:rPr>
                      <w:rFonts w:eastAsia="Times New Roman" w:cs="Times New Roman"/>
                      <w:sz w:val="28"/>
                      <w:szCs w:val="28"/>
                      <w:lang w:val="ru-RU" w:eastAsia="ar-SA" w:bidi="ar-SA"/>
                    </w:rPr>
                    <w:t xml:space="preserve">миниатюры </w:t>
                  </w:r>
                  <w:r w:rsidRPr="00FD6276">
                    <w:rPr>
                      <w:rFonts w:eastAsia="Times New Roman" w:cs="Times New Roman"/>
                      <w:sz w:val="28"/>
                      <w:szCs w:val="28"/>
                      <w:lang w:val="ru-RU" w:eastAsia="ar-SA" w:bidi="ar-SA"/>
                    </w:rPr>
                    <w:t>постановка сказки</w:t>
                  </w:r>
                </w:p>
                <w:p w:rsidR="00740A46" w:rsidRPr="00FD6276" w:rsidRDefault="00740A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0A46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237900" w:rsidP="000E5C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0E5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-5</w:t>
                  </w:r>
                  <w:r w:rsidR="000E5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02028E" w:rsidP="000202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Миниатюра </w:t>
                  </w:r>
                  <w:r w:rsidR="00740A46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Солнечный круг</w:t>
                  </w:r>
                  <w:r w:rsidR="00740A46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407EEE" w:rsidP="00407EE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0A46" w:rsidRPr="00FD6276" w:rsidRDefault="00CD325C" w:rsidP="003C4F67">
                  <w:pPr>
                    <w:pStyle w:val="2"/>
                    <w:spacing w:line="240" w:lineRule="auto"/>
                    <w:ind w:left="86"/>
                    <w:rPr>
                      <w:rFonts w:cs="Times New Roman"/>
                      <w:sz w:val="28"/>
                      <w:szCs w:val="28"/>
                      <w:lang w:val="ru-RU"/>
                    </w:rPr>
                  </w:pPr>
                  <w:r w:rsidRPr="00FD6276">
                    <w:rPr>
                      <w:rFonts w:eastAsia="Times New Roman" w:cs="Times New Roman"/>
                      <w:sz w:val="28"/>
                      <w:szCs w:val="28"/>
                      <w:lang w:val="ru-RU" w:eastAsia="ar-SA" w:bidi="ar-SA"/>
                    </w:rPr>
                    <w:t>Творческая деятельность</w:t>
                  </w:r>
                  <w:r w:rsidR="00407EEE" w:rsidRPr="00FD6276">
                    <w:rPr>
                      <w:rFonts w:eastAsia="Times New Roman" w:cs="Times New Roman"/>
                      <w:sz w:val="28"/>
                      <w:szCs w:val="28"/>
                      <w:lang w:val="ru-RU" w:eastAsia="ar-SA" w:bidi="ar-SA"/>
                    </w:rPr>
                    <w:t>. Ч</w:t>
                  </w:r>
                  <w:r w:rsidRPr="00FD6276">
                    <w:rPr>
                      <w:rFonts w:eastAsia="Times New Roman" w:cs="Times New Roman"/>
                      <w:sz w:val="28"/>
                      <w:szCs w:val="28"/>
                      <w:lang w:val="ru-RU" w:eastAsia="ar-SA" w:bidi="ar-SA"/>
                    </w:rPr>
                    <w:t xml:space="preserve">тение </w:t>
                  </w:r>
                  <w:r w:rsidR="0002028E" w:rsidRPr="00FD6276">
                    <w:rPr>
                      <w:rFonts w:eastAsia="Times New Roman" w:cs="Times New Roman"/>
                      <w:sz w:val="28"/>
                      <w:szCs w:val="28"/>
                      <w:lang w:val="ru-RU" w:eastAsia="ar-SA" w:bidi="ar-SA"/>
                    </w:rPr>
                    <w:t>отрывка рассказа</w:t>
                  </w:r>
                  <w:r w:rsidRPr="00FD6276">
                    <w:rPr>
                      <w:rFonts w:eastAsia="Times New Roman" w:cs="Times New Roman"/>
                      <w:sz w:val="28"/>
                      <w:szCs w:val="28"/>
                      <w:lang w:val="ru-RU" w:eastAsia="ar-SA" w:bidi="ar-SA"/>
                    </w:rPr>
                    <w:t>, распределение ролей, мастерская костюма, декораций</w:t>
                  </w:r>
                  <w:r w:rsidR="00407EEE" w:rsidRPr="00FD6276">
                    <w:rPr>
                      <w:rFonts w:eastAsia="Times New Roman" w:cs="Times New Roman"/>
                      <w:sz w:val="28"/>
                      <w:szCs w:val="28"/>
                      <w:lang w:val="ru-RU" w:eastAsia="ar-SA" w:bidi="ar-SA"/>
                    </w:rPr>
                    <w:t xml:space="preserve">,  постановка </w:t>
                  </w:r>
                  <w:r w:rsidR="0002028E" w:rsidRPr="00FD6276">
                    <w:rPr>
                      <w:rFonts w:eastAsia="Times New Roman" w:cs="Times New Roman"/>
                      <w:sz w:val="28"/>
                      <w:szCs w:val="28"/>
                      <w:lang w:val="ru-RU" w:eastAsia="ar-SA" w:bidi="ar-SA"/>
                    </w:rPr>
                    <w:t>миниатюры</w:t>
                  </w:r>
                </w:p>
              </w:tc>
            </w:tr>
            <w:tr w:rsidR="00407EEE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407EEE" w:rsidP="000E5C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0E5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-5</w:t>
                  </w:r>
                  <w:r w:rsidR="000E5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02028E" w:rsidP="000202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Сценка </w:t>
                  </w:r>
                  <w:r w:rsidR="00407EEE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Маленькая страна</w:t>
                  </w:r>
                  <w:r w:rsidR="00407EEE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407EEE" w:rsidP="00407EE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407EEE" w:rsidP="000202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Творческая деятельность. Чтение </w:t>
                  </w:r>
                  <w:r w:rsidR="0002028E"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отрывка рассказа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, распределение ролей, мастерская костюма, декораций,  постановка с</w:t>
                  </w:r>
                  <w:r w:rsidR="0002028E"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ценки</w:t>
                  </w:r>
                </w:p>
              </w:tc>
            </w:tr>
            <w:tr w:rsidR="00407EEE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407EEE" w:rsidP="000E5C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0E5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-6</w:t>
                  </w:r>
                  <w:r w:rsidR="000E5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407EEE" w:rsidP="002379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Сценка  «Домовенок Кузя»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407EEE" w:rsidP="00407EE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407EEE" w:rsidP="000202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Творческая деятельность. </w:t>
                  </w:r>
                  <w:r w:rsidR="0002028E"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Чтение отрывка рассказа, 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распределение ролей, мастерская костюма, декораций,  постановка с</w:t>
                  </w:r>
                  <w:r w:rsidR="0002028E"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ценки</w:t>
                  </w:r>
                </w:p>
              </w:tc>
            </w:tr>
            <w:tr w:rsidR="00407EEE" w:rsidRPr="00FD6276" w:rsidTr="004B4562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0E5CBE" w:rsidP="00A973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63-6</w:t>
                  </w:r>
                  <w:r w:rsidR="00A973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407EEE" w:rsidP="000202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Сценка  «</w:t>
                  </w:r>
                  <w:proofErr w:type="gramEnd"/>
                  <w:r w:rsidR="00725E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  <w:r w:rsidR="0002028E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веточная поляна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A9733A" w:rsidP="00407EE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EEE" w:rsidRPr="00FD6276" w:rsidRDefault="0002028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Творческая деятельность. Чтение отрывка рассказа, распределение ролей, мастерская костюма, декораций,  постановка сценки</w:t>
                  </w:r>
                </w:p>
              </w:tc>
            </w:tr>
          </w:tbl>
          <w:p w:rsidR="004B4562" w:rsidRPr="00FD6276" w:rsidRDefault="004B4562" w:rsidP="004B456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A53C43" w:rsidRPr="00FD6276" w:rsidRDefault="00A53C43" w:rsidP="004B4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6276" w:rsidRDefault="00FD6276" w:rsidP="004B4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6276" w:rsidRDefault="00FD6276" w:rsidP="004B4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6276" w:rsidRDefault="00FD6276" w:rsidP="004B4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Default="008F0891" w:rsidP="002C64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Default="008F0891" w:rsidP="004B4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562" w:rsidRPr="00FD6276" w:rsidRDefault="00D74308" w:rsidP="004B45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4B4562" w:rsidRP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  <w:tbl>
            <w:tblPr>
              <w:tblW w:w="1510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08"/>
              <w:gridCol w:w="4091"/>
              <w:gridCol w:w="2094"/>
              <w:gridCol w:w="7510"/>
            </w:tblGrid>
            <w:tr w:rsidR="004B4562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4562" w:rsidRPr="00FD6276" w:rsidRDefault="004B4562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4562" w:rsidRPr="00FD6276" w:rsidRDefault="004B4562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Тема занятий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4562" w:rsidRPr="00FD6276" w:rsidRDefault="004B4562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4562" w:rsidRPr="00FD6276" w:rsidRDefault="00E20A77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Виды и формы организации внеурочной деятельности</w:t>
                  </w:r>
                </w:p>
              </w:tc>
            </w:tr>
            <w:tr w:rsidR="00FC0B8D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407EEE" w:rsidP="003C4F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142903" w:rsidP="00FC0B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Введение.  Инструктаж по технике безопасности  на занятиях по сценическому движению.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FC0B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7976C3" w:rsidP="00FC0B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FC0B8D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знакомительная беседа о театральном искусстве, с использованием иллюстраций и личного опыта воспитанников в театральной сфере, инструктаж по технике безопасности  на занятиях по сценическо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 движению</w:t>
                  </w:r>
                </w:p>
              </w:tc>
            </w:tr>
            <w:tr w:rsidR="00CD325C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3C4F67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2-4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CD325C" w:rsidP="00407E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Моя игрушка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206DE3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Default="00407EEE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Музыкальная и изобразительная оценка моей игрушки. Рассказ-описание</w:t>
                  </w:r>
                </w:p>
                <w:p w:rsidR="00FD6276" w:rsidRPr="00FD6276" w:rsidRDefault="00FD6276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325C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3C4F67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5-7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CD325C" w:rsidP="001F47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Русская народная игрушка. Матрёшка. 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206DE3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7976C3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Фольклор. Творческая и познавательная деятельность </w:t>
                  </w:r>
                  <w:r w:rsidR="001F47A4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Изображение народной игрушки по впечатлению</w:t>
                  </w:r>
                </w:p>
              </w:tc>
            </w:tr>
            <w:tr w:rsidR="00CD325C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3C4F67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8-11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CD325C" w:rsidP="00B74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бумажных игрушек.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206DE3" w:rsidP="008B37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7976C3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практическая деятельность. Чтение схем игрушек</w:t>
                  </w:r>
                </w:p>
              </w:tc>
            </w:tr>
            <w:tr w:rsidR="00CD325C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3C4F67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12-14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CD325C" w:rsidP="00B74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Русские народные игры.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206DE3" w:rsidP="008B37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Default="001F47A4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Фольклор. Творческая и практическая деятельность мультимедийная презентация</w:t>
                  </w:r>
                </w:p>
                <w:p w:rsidR="00FD6276" w:rsidRPr="00FD6276" w:rsidRDefault="00FD6276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D325C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3C4F67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15-</w:t>
                  </w:r>
                  <w:r w:rsidR="00D971EC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CD325C" w:rsidP="00B74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Русские народные песни и танцы. Хороводы.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206DE3" w:rsidP="008B37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1F47A4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Фольклор. Творческая и практическая деятельность мультимедийная презентация</w:t>
                  </w:r>
                </w:p>
              </w:tc>
            </w:tr>
            <w:tr w:rsidR="00CD325C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D971EC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18-20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CD325C" w:rsidP="001F47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Русские народные сказки. 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Pr="00FD6276" w:rsidRDefault="00206DE3" w:rsidP="008B37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325C" w:rsidRDefault="001F47A4" w:rsidP="001F4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Фольклор. Импровизированные сценки по текстам народных сказок с изобразительным и музыкальным решением.</w:t>
                  </w:r>
                </w:p>
                <w:p w:rsidR="00206DE3" w:rsidRPr="00FD6276" w:rsidRDefault="00206DE3" w:rsidP="001F47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85F6F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5F6F" w:rsidRPr="002C6454" w:rsidRDefault="00D971EC" w:rsidP="002C6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21-2</w:t>
                  </w:r>
                  <w:r w:rsidR="002C645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5F6F" w:rsidRPr="00FD6276" w:rsidRDefault="00085F6F" w:rsidP="00B74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Инсценировка сказки «Теремок»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5F6F" w:rsidRPr="002C6454" w:rsidRDefault="002C6454" w:rsidP="008B37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6DE3" w:rsidRPr="00FD6276" w:rsidRDefault="007976C3" w:rsidP="007976C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Творческая деятельность. Чтение отрывка рассказа, распределение ролей, мастерская костюма, 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декораций,  постановка</w:t>
                  </w:r>
                  <w:proofErr w:type="gramEnd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сказки</w:t>
                  </w:r>
                </w:p>
              </w:tc>
            </w:tr>
            <w:tr w:rsidR="00085F6F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5F6F" w:rsidRPr="002C6454" w:rsidRDefault="002C6454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25-28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5F6F" w:rsidRPr="00FD6276" w:rsidRDefault="00085F6F" w:rsidP="00B74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Инсценировка сказки «Репка»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5F6F" w:rsidRPr="00FD6276" w:rsidRDefault="00206DE3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7976C3" w:rsidP="00FD6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Творческая деятельность. Чтение отрывка рассказа, распределение ролей, мастерская костюма, декораций,  постановка сказки</w:t>
                  </w:r>
                </w:p>
              </w:tc>
            </w:tr>
            <w:tr w:rsidR="00085F6F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5F6F" w:rsidRPr="002C6454" w:rsidRDefault="002C6454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29-32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5F6F" w:rsidRPr="00FD6276" w:rsidRDefault="00085F6F" w:rsidP="00B74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Инсценировка сказки «Колобок»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5F6F" w:rsidRPr="00FD6276" w:rsidRDefault="00206DE3" w:rsidP="008B37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5F6F" w:rsidRPr="00FD6276" w:rsidRDefault="007976C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Творческая деятельность. Чтение отрывка рассказа, распределение ролей, мастерская костюма, декораций,  постановка сказки</w:t>
                  </w:r>
                </w:p>
              </w:tc>
            </w:tr>
            <w:tr w:rsidR="001F47A4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2C6454" w:rsidRDefault="002C6454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33-35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FD6276" w:rsidRDefault="00085F6F" w:rsidP="00085F6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Инсценировка сказки «Три медведя»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FD6276" w:rsidRDefault="00206DE3" w:rsidP="008B37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FD6276" w:rsidRDefault="007976C3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Творческая деятельность. Чтение отрывка рассказа, распределение ролей, мастерская костюма, декораций,  постановка сказки</w:t>
                  </w:r>
                </w:p>
              </w:tc>
            </w:tr>
            <w:tr w:rsidR="001F47A4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2C6454" w:rsidRDefault="002C6454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36-39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FD6276" w:rsidRDefault="00EF75EB" w:rsidP="00FC0B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Инсценировка 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сказки  </w:t>
                  </w: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«</w:t>
                  </w:r>
                  <w:proofErr w:type="gramEnd"/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Маша и медведь»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FD6276" w:rsidRDefault="00206DE3" w:rsidP="008B37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Default="007976C3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Творческая деятельность. Чтение отрывка рассказа, распределение ролей, мастерская костюма, декораций,  постановка сказки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D6276" w:rsidRPr="00FD6276" w:rsidRDefault="00FD6276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47A4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2C6454" w:rsidRDefault="002C6454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40-43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FD6276" w:rsidRDefault="00EF75EB" w:rsidP="00FC0B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Н. Но</w:t>
                  </w:r>
                  <w:r w:rsidR="00940EA7"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сов «Приключение Незнайки» (отры</w:t>
                  </w: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вок)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FD6276" w:rsidRDefault="00206DE3" w:rsidP="008B37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FD6276" w:rsidRDefault="007976C3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Творческая деятельность. Чтение отрывка рассказа, распределение ролей, мастерская костюма, декораций,  постановка сказки</w:t>
                  </w:r>
                </w:p>
              </w:tc>
            </w:tr>
            <w:tr w:rsidR="001F47A4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2C6454" w:rsidRDefault="002C6454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44-47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FD6276" w:rsidRDefault="00EF75EB" w:rsidP="00FC0B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Н.Друк</w:t>
                  </w:r>
                  <w:proofErr w:type="spellEnd"/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 «Сказка»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FD6276" w:rsidRDefault="00206DE3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Default="007976C3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Творческая деятельность. Чтение отрывка рассказа, распределение ролей, мастерская костюма, декораций,  постановка сказки</w:t>
                  </w:r>
                </w:p>
                <w:p w:rsidR="00206DE3" w:rsidRPr="00FD6276" w:rsidRDefault="00206DE3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47A4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2C6454" w:rsidRDefault="002C6454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48-51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FD6276" w:rsidRDefault="00940EA7" w:rsidP="00EF75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К. И. 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Чуковский  (</w:t>
                  </w:r>
                  <w:proofErr w:type="gramEnd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отрывок) «Муха цокотуха 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Pr="00FD6276" w:rsidRDefault="00206DE3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47A4" w:rsidRDefault="007976C3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Творческая деятельность. Чтение отрывка рассказа, распределение ролей, мастерская костюма, декораций,  постановка сказки</w:t>
                  </w:r>
                </w:p>
                <w:p w:rsidR="00FD6276" w:rsidRPr="00FD6276" w:rsidRDefault="00FD6276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976C3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76C3" w:rsidRPr="002C6454" w:rsidRDefault="002C6454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52-55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76C3" w:rsidRPr="00FD6276" w:rsidRDefault="007976C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 И. Чуковский (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отрывок)  «</w:t>
                  </w:r>
                  <w:proofErr w:type="gramEnd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Айболит»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76C3" w:rsidRPr="00FD6276" w:rsidRDefault="00206DE3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76C3" w:rsidRDefault="007976C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Творческая деятельность. Чтение отрывка рассказа, распределение ролей, мастерская костюма, декораций,  постановка сказки</w:t>
                  </w:r>
                </w:p>
                <w:p w:rsidR="00206DE3" w:rsidRPr="00FD6276" w:rsidRDefault="00206D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976C3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76C3" w:rsidRPr="00FD6276" w:rsidRDefault="007976C3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56-59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76C3" w:rsidRPr="00FD6276" w:rsidRDefault="007976C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 И. Чуковский  (отрывок) «</w:t>
                  </w:r>
                  <w:proofErr w:type="spell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Тараканище</w:t>
                  </w:r>
                  <w:proofErr w:type="spellEnd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76C3" w:rsidRPr="00FD6276" w:rsidRDefault="00206DE3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76C3" w:rsidRPr="00FD6276" w:rsidRDefault="007976C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Творческая деятельность. Чтение отрывка рассказа, распределение ролей, мастерская костюма, декораций,  постановка сказки</w:t>
                  </w:r>
                </w:p>
              </w:tc>
            </w:tr>
            <w:tr w:rsidR="007976C3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76C3" w:rsidRPr="002C6454" w:rsidRDefault="007976C3" w:rsidP="002C64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60-6</w:t>
                  </w:r>
                  <w:r w:rsidR="002C645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76C3" w:rsidRPr="00FD6276" w:rsidRDefault="007976C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Маршак (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отрывок)  «</w:t>
                  </w:r>
                  <w:proofErr w:type="gramEnd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Сказка о глупом мышонке»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76C3" w:rsidRPr="002C6454" w:rsidRDefault="002C6454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692D" w:rsidRPr="00FD6276" w:rsidRDefault="007976C3" w:rsidP="007669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Творческая деятельность. Чтение отрывка рассказа, распределение ролей, мастерская костюма, декораций,  постановка сказки</w:t>
                  </w:r>
                </w:p>
              </w:tc>
            </w:tr>
            <w:tr w:rsidR="00940EA7" w:rsidRPr="00FD6276" w:rsidTr="004B4562"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0EA7" w:rsidRPr="002C6454" w:rsidRDefault="002C6454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62</w:t>
                  </w:r>
                </w:p>
              </w:tc>
              <w:tc>
                <w:tcPr>
                  <w:tcW w:w="4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0EA7" w:rsidRPr="00FD6276" w:rsidRDefault="00D971EC" w:rsidP="00D971E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Итоговое 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занятие  «</w:t>
                  </w:r>
                  <w:proofErr w:type="gramEnd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Вместе весело шагать»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0EA7" w:rsidRPr="00FD6276" w:rsidRDefault="00206DE3" w:rsidP="004B45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0EA7" w:rsidRPr="00FD6276" w:rsidRDefault="007976C3" w:rsidP="004B45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 и игровая деятельность</w:t>
                  </w:r>
                </w:p>
              </w:tc>
            </w:tr>
          </w:tbl>
          <w:p w:rsidR="004B4562" w:rsidRPr="00FD6276" w:rsidRDefault="004B4562" w:rsidP="004B456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B4562" w:rsidRPr="00FD6276" w:rsidRDefault="004B4562" w:rsidP="004B456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B4562" w:rsidRDefault="004B4562" w:rsidP="004B456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C6454" w:rsidRDefault="002C6454" w:rsidP="004B456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C6454" w:rsidRDefault="002C6454" w:rsidP="004B456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C6454" w:rsidRDefault="002C6454" w:rsidP="004B456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C6454" w:rsidRDefault="002C6454" w:rsidP="004B456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C6454" w:rsidRDefault="002C6454" w:rsidP="004B456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2C6454" w:rsidRPr="00FD6276" w:rsidRDefault="002C6454" w:rsidP="004B456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B4562" w:rsidRPr="00FD6276" w:rsidRDefault="004B4562" w:rsidP="004B456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4B4562" w:rsidRPr="00FD6276" w:rsidRDefault="004B4562" w:rsidP="004B456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976C3" w:rsidRPr="00FD6276" w:rsidRDefault="007976C3" w:rsidP="00A57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76C3" w:rsidRPr="00FD6276" w:rsidRDefault="007976C3" w:rsidP="00A57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76C3" w:rsidRPr="00FD6276" w:rsidRDefault="007976C3" w:rsidP="00A57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692D" w:rsidRDefault="0076692D" w:rsidP="00A57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692D" w:rsidRDefault="0076692D" w:rsidP="002C64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715D" w:rsidRPr="00FD6276" w:rsidRDefault="00A53C43" w:rsidP="00A57B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37715D" w:rsidRP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  <w:tbl>
            <w:tblPr>
              <w:tblW w:w="1510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84"/>
              <w:gridCol w:w="4215"/>
              <w:gridCol w:w="2094"/>
              <w:gridCol w:w="7510"/>
            </w:tblGrid>
            <w:tr w:rsidR="0037715D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15D" w:rsidRPr="00FD6276" w:rsidRDefault="0037715D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15D" w:rsidRPr="00FD6276" w:rsidRDefault="0037715D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Тема занятий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15D" w:rsidRPr="00FD6276" w:rsidRDefault="0037715D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15D" w:rsidRPr="00FD6276" w:rsidRDefault="00E20A77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Виды и формы организации внеурочной деятельности</w:t>
                  </w:r>
                </w:p>
              </w:tc>
            </w:tr>
            <w:tr w:rsidR="00FC0B8D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FC0B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Введение.  Инструктаж по технике безопасности  на занятиях по сценическому движению.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FC0B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09329C" w:rsidP="00FC0B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FC0B8D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знакомительная беседа о театральном искусстве, с использованием иллюстраций и личного опыта воспитанников в театральной сфере, инструктаж по технике безопасности  на зан</w:t>
                  </w:r>
                  <w:r w:rsidR="007976C3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ятиях по сценическому движению</w:t>
                  </w: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D971E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2-4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74A36" w:rsidP="001429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Просмотр сказок в видеоз</w:t>
                  </w:r>
                  <w:r w:rsidR="00EF75EB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аписи</w:t>
                  </w:r>
                </w:p>
                <w:p w:rsidR="00EF75EB" w:rsidRPr="00FD6276" w:rsidRDefault="00EF75EB" w:rsidP="001429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09329C" w:rsidP="000932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 и творческая деятельность</w:t>
                  </w: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D971EC" w:rsidP="00D971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5-6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142903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Заочное путешествие в  театр. Правила поведения в театре. Виды театров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09329C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 и творческая деятельность. Правила этикета</w:t>
                  </w: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D971E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7-8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142903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Актёр и его качества.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142903" w:rsidP="00C0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Групповое практическое занятие, практическая и творческая  деятельность: рассматривание узоров народов мира</w:t>
                  </w:r>
                </w:p>
              </w:tc>
            </w:tr>
            <w:tr w:rsidR="00EF75EB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D971E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9-11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8F0891" w:rsidRDefault="00EF75EB" w:rsidP="008F0891">
                  <w:pPr>
                    <w:suppressLineNumbers/>
                    <w:ind w:hanging="55"/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</w:pPr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>Культура и техника речи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B1195B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09329C" w:rsidP="00C0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развитие выразительности речи. Интонация</w:t>
                  </w:r>
                </w:p>
              </w:tc>
            </w:tr>
            <w:tr w:rsidR="00EF75EB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D971E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12-13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EF75EB" w:rsidP="00EF75EB">
                  <w:pPr>
                    <w:suppressLineNumbers/>
                    <w:ind w:hanging="55"/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</w:pPr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>Ритмопластика.</w:t>
                  </w:r>
                </w:p>
                <w:p w:rsidR="00EF75EB" w:rsidRPr="00FD6276" w:rsidRDefault="00EF75EB" w:rsidP="00EF75EB">
                  <w:pPr>
                    <w:suppressLineNumbers/>
                    <w:ind w:hanging="55"/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B1195B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09329C" w:rsidP="00C0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развитие речи.  Фантазия слов, звуков, движений</w:t>
                  </w: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7B4398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14-16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142903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Разучивание реплик.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142903" w:rsidP="00C0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Коллективное практическое занятие, практическая и творческая, познавательная   деятельность, рассматривание энциклопедии о животном мире</w:t>
                  </w: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7B4398" w:rsidP="009C46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17-21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142903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эскизов декораций, костюмов. Афиша.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142903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Индивидуальное практическое занятие, мультимедийная презентация, практическая и творческая  деятельность, рассматривание иллюстраций</w:t>
                  </w: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7B4398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22-24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142903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развитие смелости публичного выступления. Репетиции.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09329C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развитие выразительности речи. Интонация</w:t>
                  </w: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7B4398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25-27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142903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Выступление. Обсуждение.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Default="0009329C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развития внимания, памяти, внимания, наблюдательности</w:t>
                  </w:r>
                </w:p>
                <w:p w:rsidR="00BD3C0D" w:rsidRPr="00FD6276" w:rsidRDefault="00BD3C0D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7B4398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28-29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74A36" w:rsidP="00D971E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 xml:space="preserve">Чтение в лицах стихов А. </w:t>
                  </w:r>
                  <w:proofErr w:type="spellStart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>Барто</w:t>
                  </w:r>
                  <w:proofErr w:type="spellEnd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 xml:space="preserve">, 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401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Default="0009329C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Интонация. Знакомство с произведением. Обсуждение авторского замысла, характера героев их поступков.</w:t>
                  </w:r>
                </w:p>
                <w:p w:rsidR="00BD3C0D" w:rsidRPr="00FD6276" w:rsidRDefault="00BD3C0D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329C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30-31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142903">
                  <w:pPr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</w:pPr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 xml:space="preserve">Чтение в лицах стихов </w:t>
                  </w:r>
                  <w:proofErr w:type="spellStart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>И.Токмаковой</w:t>
                  </w:r>
                  <w:proofErr w:type="spellEnd"/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401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Интонация. Знакомство с произведением. Обсуждение авторского замысла, характера героев их поступков.</w:t>
                  </w:r>
                </w:p>
              </w:tc>
            </w:tr>
            <w:tr w:rsidR="0009329C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32-33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142903">
                  <w:pPr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</w:pPr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>Чтение в лицах стихов Э.Успенского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401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Интонация. Знакомство с произведением. Обсуждение авторского замысла, характера героев их поступков.</w:t>
                  </w:r>
                </w:p>
              </w:tc>
            </w:tr>
            <w:tr w:rsidR="0009329C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34-36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Сочинение своих скороговорок, считалок, сказок.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401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0932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Творческая и познавательная деятельность.  </w:t>
                  </w: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7B4398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37-38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142903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Изобразительное выражение интонации, звука в речи.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401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09329C" w:rsidP="009918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Выразительность  речи. Интонация</w:t>
                  </w: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7B4398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39-40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142903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Сочинение-небывальщина «Если бы человек летал…»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401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09329C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</w:t>
                  </w: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7B4398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41-44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142903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 «Самый смешной (грустный)  случай в моей жизни»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401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09329C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</w:t>
                  </w:r>
                </w:p>
              </w:tc>
            </w:tr>
            <w:tr w:rsidR="00B74A3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7B4398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45-48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74A36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сказки «Пять забавных медвежат»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1195B" w:rsidP="00401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D971EC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произведением. Обсуждение авторского замысла, характера героев их поступков.</w:t>
                  </w: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7B4398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49-52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74A36" w:rsidP="00B74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>Инсценирование</w:t>
                  </w:r>
                  <w:proofErr w:type="spellEnd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 xml:space="preserve">  сказки «Пых»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D971EC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произведением. Обсуждение авторского замысла, характера героев их поступков.</w:t>
                  </w:r>
                </w:p>
              </w:tc>
            </w:tr>
            <w:tr w:rsidR="0009329C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53-54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Выступление. Обсуждение спектакля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401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развития внимания, памяти, внимания, наблюдательности</w:t>
                  </w:r>
                </w:p>
              </w:tc>
            </w:tr>
            <w:tr w:rsidR="0009329C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55-56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1429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по развитию техники речи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 w:rsidP="00401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329C" w:rsidRPr="00FD6276" w:rsidRDefault="000932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развития внимания, памяти, внимания, наблюдательности</w:t>
                  </w: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7B4398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D971EC" w:rsidP="00B74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Кукольный театр</w:t>
                  </w:r>
                </w:p>
                <w:p w:rsidR="00142903" w:rsidRPr="00FD6276" w:rsidRDefault="00142903" w:rsidP="00B74A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401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7B4398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произведением. Обсуждение авторского замысла, характера героев их поступков.</w:t>
                  </w:r>
                </w:p>
              </w:tc>
            </w:tr>
            <w:tr w:rsidR="00D971EC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EC" w:rsidRPr="00FD6276" w:rsidRDefault="007B4398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58-61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98" w:rsidRPr="00FD6276" w:rsidRDefault="007B4398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 по произведению</w:t>
                  </w:r>
                </w:p>
                <w:p w:rsidR="00D971EC" w:rsidRPr="00FD6276" w:rsidRDefault="007B4398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 Маршака</w:t>
                  </w:r>
                  <w:r w:rsidR="00D971EC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Сказка о глупом мышонке</w:t>
                  </w:r>
                  <w:r w:rsidR="00D971EC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EC" w:rsidRPr="00FD6276" w:rsidRDefault="00B1195B" w:rsidP="00401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1EC" w:rsidRPr="00FD6276" w:rsidRDefault="007B43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произведением. Обсуждение авторского замысла, характера героев их поступков.</w:t>
                  </w:r>
                </w:p>
              </w:tc>
            </w:tr>
            <w:tr w:rsidR="00142903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7B4398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62-64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EF75EB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«Карнавал идей»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B1195B" w:rsidP="00401C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2903" w:rsidRPr="00FD6276" w:rsidRDefault="00142903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деятельность, выставка, мультимедийная презентация, фотоотчет</w:t>
                  </w:r>
                </w:p>
              </w:tc>
            </w:tr>
          </w:tbl>
          <w:p w:rsidR="00804441" w:rsidRPr="00FD6276" w:rsidRDefault="00804441" w:rsidP="008B3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4441" w:rsidRPr="00FD6276" w:rsidRDefault="00804441" w:rsidP="008B3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C48" w:rsidRPr="00FD6276" w:rsidRDefault="007A1C48" w:rsidP="008B37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C48" w:rsidRDefault="007A1C48" w:rsidP="008B37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Default="008F0891" w:rsidP="008B37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Pr="00FD6276" w:rsidRDefault="008F0891" w:rsidP="008B37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1C48" w:rsidRPr="00FD6276" w:rsidRDefault="007A1C48" w:rsidP="008B37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692D" w:rsidRDefault="0076692D" w:rsidP="00BD3C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B37D9" w:rsidRPr="00FD6276" w:rsidRDefault="008B37D9" w:rsidP="008B37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  <w:tbl>
            <w:tblPr>
              <w:tblW w:w="1511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84"/>
              <w:gridCol w:w="4215"/>
              <w:gridCol w:w="2094"/>
              <w:gridCol w:w="7521"/>
            </w:tblGrid>
            <w:tr w:rsidR="008B37D9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7D9" w:rsidRPr="00FD6276" w:rsidRDefault="008B37D9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7D9" w:rsidRPr="00FD6276" w:rsidRDefault="008B37D9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Тема занятий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7D9" w:rsidRPr="00FD6276" w:rsidRDefault="008B37D9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37D9" w:rsidRPr="00FD6276" w:rsidRDefault="008B37D9" w:rsidP="0009329C">
                  <w:pPr>
                    <w:spacing w:after="0" w:line="240" w:lineRule="auto"/>
                    <w:ind w:right="201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Виды и формы организации внеурочной деятельности</w:t>
                  </w:r>
                </w:p>
              </w:tc>
            </w:tr>
            <w:tr w:rsidR="00FC0B8D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FC0B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Введение.  Инструктаж по технике безопасности  на занятиях по сценическому движению.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FC0B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Default="00B1195B" w:rsidP="00FC0B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FC0B8D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знакомительная беседа о театральном искусстве, с использованием иллюстраций и личного опыта воспитанников в театральной сфере, инструктаж по технике </w:t>
                  </w:r>
                  <w:proofErr w:type="gramStart"/>
                  <w:r w:rsidR="00FC0B8D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безопасности  на</w:t>
                  </w:r>
                  <w:proofErr w:type="gramEnd"/>
                  <w:r w:rsidR="00FC0B8D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занятиях по сценическому движению. </w:t>
                  </w:r>
                </w:p>
                <w:p w:rsidR="008F0891" w:rsidRPr="00FD6276" w:rsidRDefault="008F0891" w:rsidP="00FC0B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B8D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FC0B8D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>Роль театра в культуре.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Default="0009329C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Эвристическая беседа. Практическая и 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 деятельность</w:t>
                  </w:r>
                  <w:proofErr w:type="gramEnd"/>
                </w:p>
                <w:p w:rsidR="008F0891" w:rsidRPr="00FD6276" w:rsidRDefault="008F0891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B8D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FC0B8D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>Театрально-исполнительская деятельность.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Default="00FC0B8D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Коллективное практическое занятие, практическая и 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 деятельность</w:t>
                  </w:r>
                  <w:proofErr w:type="gramEnd"/>
                </w:p>
                <w:p w:rsidR="008F0891" w:rsidRPr="00FD6276" w:rsidRDefault="008F0891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B8D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4-6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FC0B8D">
                  <w:pPr>
                    <w:pStyle w:val="a9"/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>Занятия сценическим искусством.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Default="0009329C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произведением. Обсуждение авторского замысла, характера героев их поступков.</w:t>
                  </w:r>
                </w:p>
                <w:p w:rsidR="008F0891" w:rsidRPr="00FD6276" w:rsidRDefault="008F0891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B8D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7-8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FC0B8D">
                  <w:pPr>
                    <w:pStyle w:val="a9"/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>Освоение терминов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Default="0009329C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Эвристическая беседа. Практическая и 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 деятельность</w:t>
                  </w:r>
                  <w:proofErr w:type="gramEnd"/>
                </w:p>
                <w:p w:rsidR="008F0891" w:rsidRPr="00FD6276" w:rsidRDefault="008F0891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C0B8D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9-12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EF75EB" w:rsidP="00FC0B8D">
                  <w:pPr>
                    <w:pStyle w:val="a9"/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>Просмотр профессионально</w:t>
                  </w:r>
                  <w:r w:rsidR="00FC0B8D"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>го театрального спектакля.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DF2C9C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09329C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 и творческая деятельность</w:t>
                  </w:r>
                </w:p>
              </w:tc>
            </w:tr>
            <w:tr w:rsidR="00FC0B8D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13-16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color w:val="231F20"/>
                      <w:sz w:val="28"/>
                      <w:szCs w:val="28"/>
                    </w:rPr>
                    <w:t>Работа над серией мини-спектаклями.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DF2C9C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891" w:rsidRPr="00FD6276" w:rsidRDefault="0009329C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 и творческая деятельность.  Упражнения на развитие речи.  Фантазия слов, звуков, движений</w:t>
                  </w:r>
                </w:p>
              </w:tc>
            </w:tr>
            <w:tr w:rsidR="00B74A36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17-21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74A36" w:rsidP="008F0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Настольный спектакль</w:t>
                  </w:r>
                  <w:r w:rsidR="00DF2C9C"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  <w:p w:rsidR="00DF2C9C" w:rsidRPr="00FD6276" w:rsidRDefault="00DF2C9C" w:rsidP="008F0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Декорации. Афиша</w:t>
                  </w:r>
                </w:p>
                <w:p w:rsidR="00B74A36" w:rsidRPr="00FD6276" w:rsidRDefault="00B74A36" w:rsidP="008F0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DF2C9C" w:rsidP="008F08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09329C" w:rsidP="008F08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 и творческая деятельность.  Упражнения на развитие речи.  Фантазия слов, звуков, движений</w:t>
                  </w:r>
                </w:p>
              </w:tc>
            </w:tr>
            <w:tr w:rsidR="00EF75EB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22-27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EF75EB" w:rsidP="008F0891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Работа над русскими народными сказками. «Петушок-золотой гребешок».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DF2C9C" w:rsidP="008F08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09329C" w:rsidP="008F08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практическая деятельность мультимедийная презентация</w:t>
                  </w:r>
                </w:p>
              </w:tc>
            </w:tr>
            <w:tr w:rsidR="00B74A36" w:rsidRPr="00FD6276" w:rsidTr="008F0891">
              <w:trPr>
                <w:trHeight w:val="806"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28-32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B74A36" w:rsidP="008F0891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Работа над спектаклем по сказке «Волшебное кольцо»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DF2C9C" w:rsidP="008F08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C0D" w:rsidRDefault="00B74A36" w:rsidP="008F08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Коллективное практическое занятие, мультимедийная презентация, практическая и 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 деятельность</w:t>
                  </w:r>
                  <w:proofErr w:type="gramEnd"/>
                </w:p>
                <w:p w:rsidR="008F0891" w:rsidRDefault="008F0891" w:rsidP="008F08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0891" w:rsidRDefault="008F0891" w:rsidP="008F08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F0891" w:rsidRPr="00FD6276" w:rsidRDefault="008F0891" w:rsidP="008F08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F75EB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33-37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EF75E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Работа над спектаклем по сказке</w:t>
                  </w:r>
                  <w:r w:rsidR="008F089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«Лисичка-сестричка и волк»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DF2C9C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5EB" w:rsidRPr="00FD6276" w:rsidRDefault="00FD6276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практическая деятельность мультимедийная презентация</w:t>
                  </w:r>
                </w:p>
              </w:tc>
            </w:tr>
            <w:tr w:rsidR="00FD6276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38-43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Работа над спектаклем по сказке «Сестрица Аленушка и братец Иванушка»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Интонация. Знакомство с произведением. Обсуждение авторского замысла, характера героев их поступков.</w:t>
                  </w:r>
                </w:p>
              </w:tc>
            </w:tr>
            <w:tr w:rsidR="00FD6276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44-49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8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Работа над спектаклем по  сказкам-миниатюрам Дж. </w:t>
                  </w:r>
                  <w:proofErr w:type="spellStart"/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Родари</w:t>
                  </w:r>
                  <w:proofErr w:type="spellEnd"/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8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89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Интонация. Знакомство с произведением. Обсуждение авторского замысла, характера героев их поступков.</w:t>
                  </w:r>
                </w:p>
              </w:tc>
            </w:tr>
            <w:tr w:rsidR="00FD6276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50-53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Работа над спектаклем по  сказкам-миниатюрам </w:t>
                  </w:r>
                </w:p>
                <w:p w:rsidR="00FD6276" w:rsidRPr="00FD6276" w:rsidRDefault="00FD6276" w:rsidP="008F0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Б.Окуджава «Прелестные приключения»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Default="00FD6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Интонация. Знакомство с произведением. Обсуждение авторского замысла, характера героев их поступков.</w:t>
                  </w:r>
                </w:p>
                <w:p w:rsidR="008F0891" w:rsidRPr="00FD6276" w:rsidRDefault="008F08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D6276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54-56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891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Работа над спектаклем по сказкам дядюшки </w:t>
                  </w:r>
                  <w:proofErr w:type="spellStart"/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Римуса</w:t>
                  </w:r>
                  <w:proofErr w:type="spellEnd"/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Default="00FD6276" w:rsidP="008F089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Творческая и познавательная деятельность.  Выразительность  речи. Интонация. Знакомство с 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произведением. Обсуждение авторского замысла, характера героев их поступков.</w:t>
                  </w:r>
                </w:p>
                <w:p w:rsidR="008F0891" w:rsidRPr="00FD6276" w:rsidRDefault="008F0891" w:rsidP="008F089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D6276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57-59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EF75EB">
                  <w:pPr>
                    <w:suppressLineNumbers/>
                    <w:ind w:hanging="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 xml:space="preserve">Чтение по ролям рассказов Сладкова о животных и их </w:t>
                  </w:r>
                  <w:proofErr w:type="spellStart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>инсценирование</w:t>
                  </w:r>
                  <w:proofErr w:type="spellEnd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>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89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Интонация. Знакомство с произведением. Обсуждение авторского замысла, характера героев их поступков.</w:t>
                  </w:r>
                </w:p>
              </w:tc>
            </w:tr>
            <w:tr w:rsidR="00FD6276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60-63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EF75EB">
                  <w:pPr>
                    <w:suppressLineNumbers/>
                    <w:ind w:hanging="55"/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</w:pPr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>Сказки-</w:t>
                  </w:r>
                  <w:proofErr w:type="spellStart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>несказки</w:t>
                  </w:r>
                  <w:proofErr w:type="spellEnd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 xml:space="preserve"> Бианки. Инсценировка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C0D" w:rsidRPr="00FD6276" w:rsidRDefault="00FD6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Интонация. Знакомство с произведением. Обсуждение авторского замысла, характера героев их поступков.</w:t>
                  </w:r>
                </w:p>
              </w:tc>
            </w:tr>
            <w:tr w:rsidR="00B74A36" w:rsidRPr="00FD6276" w:rsidTr="008F0891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1195B" w:rsidP="00B119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Итоговое занятие «Театральная карусель»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1195B" w:rsidP="008F0B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74A36" w:rsidP="008F0B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Коллективное практическое занятие, мультимедийная презентация,  практическая и творческая  деятельность</w:t>
                  </w:r>
                </w:p>
              </w:tc>
            </w:tr>
          </w:tbl>
          <w:p w:rsidR="00804441" w:rsidRDefault="00804441" w:rsidP="008B3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Default="008F0891" w:rsidP="008B3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Default="008F0891" w:rsidP="008B3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Default="008F0891" w:rsidP="008B3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Default="008F0891" w:rsidP="008B3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Default="008F0891" w:rsidP="008B3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Default="008F0891" w:rsidP="008B3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Default="008F0891" w:rsidP="008B3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Default="008F0891" w:rsidP="008B3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Default="008F0891" w:rsidP="008B3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0891" w:rsidRPr="00FD6276" w:rsidRDefault="008F0891" w:rsidP="008F08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715D" w:rsidRPr="00FD6276" w:rsidRDefault="0037715D" w:rsidP="008B38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  <w:tbl>
            <w:tblPr>
              <w:tblW w:w="1510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84"/>
              <w:gridCol w:w="4215"/>
              <w:gridCol w:w="2094"/>
              <w:gridCol w:w="7510"/>
            </w:tblGrid>
            <w:tr w:rsidR="0037715D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15D" w:rsidRPr="00FD6276" w:rsidRDefault="0037715D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15D" w:rsidRPr="00FD6276" w:rsidRDefault="0037715D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Тема занятий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15D" w:rsidRPr="00FD6276" w:rsidRDefault="0037715D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15D" w:rsidRPr="00FD6276" w:rsidRDefault="00E20A77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Виды и формы организации внеурочной деятельности</w:t>
                  </w:r>
                </w:p>
              </w:tc>
            </w:tr>
            <w:tr w:rsidR="00FC0B8D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FC0B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Введение.  Инструктаж по технике безопасности  на занятиях по сценическому </w:t>
                  </w:r>
                  <w:r w:rsidR="00D02F16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движению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FC0B8D" w:rsidP="00FC0B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0B8D" w:rsidRPr="00FD6276" w:rsidRDefault="00DF2C9C" w:rsidP="00FC0B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FC0B8D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знакомительная беседа о театральном искусстве, с использованием иллюстраций и личного опыта воспитанников в театральной сфере, инструктаж по технике безопасности  на занятиях по сценическому движению. </w:t>
                  </w:r>
                </w:p>
              </w:tc>
            </w:tr>
            <w:tr w:rsidR="00EF7232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F2C9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2-3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142903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>Театраль</w:t>
                  </w:r>
                  <w:r w:rsidR="00DF2C9C"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>но-исполнительская деятельность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02F16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Практическое занятие, практическая и творческая  деятельность</w:t>
                  </w:r>
                </w:p>
              </w:tc>
            </w:tr>
            <w:tr w:rsidR="00EF7232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F2C9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4-6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F2C9C" w:rsidP="00142903">
                  <w:pPr>
                    <w:pStyle w:val="a9"/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>Основы пантомимы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02F16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развитие речи.  Фантазия слов, звуков, движений</w:t>
                  </w:r>
                </w:p>
              </w:tc>
            </w:tr>
            <w:tr w:rsidR="00EF7232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F2C9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7-8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142903">
                  <w:pPr>
                    <w:pStyle w:val="a9"/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 xml:space="preserve">Работа и показ </w:t>
                  </w:r>
                  <w:proofErr w:type="gramStart"/>
                  <w:r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>т</w:t>
                  </w:r>
                  <w:r w:rsidR="00D02F16"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>еатрализован-</w:t>
                  </w:r>
                  <w:proofErr w:type="spellStart"/>
                  <w:r w:rsidR="00D02F16"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>ного</w:t>
                  </w:r>
                  <w:proofErr w:type="spellEnd"/>
                  <w:proofErr w:type="gramEnd"/>
                  <w:r w:rsidR="00D02F16" w:rsidRPr="00FD6276">
                    <w:rPr>
                      <w:rFonts w:ascii="Times New Roman" w:hAnsi="Times New Roman"/>
                      <w:color w:val="231F20"/>
                      <w:sz w:val="28"/>
                      <w:szCs w:val="28"/>
                    </w:rPr>
                    <w:t xml:space="preserve"> представления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02F16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FD6276" w:rsidP="00E829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Интонация. Знакомство с произведением. Обсуждение авторского замысла, характера героев их поступков.</w:t>
                  </w:r>
                </w:p>
              </w:tc>
            </w:tr>
            <w:tr w:rsidR="00EF7232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F2C9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9-11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EF75EB">
                  <w:pPr>
                    <w:pStyle w:val="3"/>
                    <w:spacing w:line="276" w:lineRule="auto"/>
                    <w:jc w:val="left"/>
                    <w:rPr>
                      <w:b w:val="0"/>
                      <w:color w:val="231F20"/>
                      <w:szCs w:val="28"/>
                    </w:rPr>
                  </w:pPr>
                  <w:r w:rsidRPr="00FD6276">
                    <w:rPr>
                      <w:b w:val="0"/>
                      <w:color w:val="231F20"/>
                      <w:szCs w:val="28"/>
                    </w:rPr>
                    <w:t>Занят</w:t>
                  </w:r>
                  <w:r w:rsidR="00D02F16" w:rsidRPr="00FD6276">
                    <w:rPr>
                      <w:b w:val="0"/>
                      <w:color w:val="231F20"/>
                      <w:szCs w:val="28"/>
                    </w:rPr>
                    <w:t>ия сценическим искусством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02F16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Интонация. Знакомство с произведением. Обсуждение авторского замысла, характера героев их поступков.</w:t>
                  </w:r>
                </w:p>
              </w:tc>
            </w:tr>
            <w:tr w:rsidR="00EF7232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F2C9C" w:rsidP="00502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12-13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7976C3" w:rsidP="00EF75EB">
                  <w:pPr>
                    <w:pStyle w:val="3"/>
                    <w:spacing w:line="276" w:lineRule="auto"/>
                    <w:jc w:val="left"/>
                    <w:rPr>
                      <w:b w:val="0"/>
                      <w:color w:val="231F20"/>
                      <w:szCs w:val="28"/>
                    </w:rPr>
                  </w:pPr>
                  <w:r w:rsidRPr="00FD6276">
                    <w:rPr>
                      <w:b w:val="0"/>
                      <w:color w:val="231F20"/>
                      <w:szCs w:val="28"/>
                    </w:rPr>
                    <w:t>Освоение терминов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02F16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Эвристическая беседа. Практическая и творческая  деятельность</w:t>
                  </w:r>
                </w:p>
              </w:tc>
            </w:tr>
            <w:tr w:rsidR="00EF7232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F2C9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14-17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232" w:rsidP="00EF75EB">
                  <w:pPr>
                    <w:pStyle w:val="3"/>
                    <w:spacing w:line="276" w:lineRule="auto"/>
                    <w:jc w:val="left"/>
                    <w:rPr>
                      <w:b w:val="0"/>
                      <w:color w:val="231F20"/>
                      <w:szCs w:val="28"/>
                    </w:rPr>
                  </w:pPr>
                  <w:r w:rsidRPr="00FD6276">
                    <w:rPr>
                      <w:b w:val="0"/>
                      <w:szCs w:val="28"/>
                    </w:rPr>
                    <w:t>Просмотр профессионального театрального спектакля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02F16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</w:t>
                  </w:r>
                </w:p>
              </w:tc>
            </w:tr>
            <w:tr w:rsidR="00EF7232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F2C9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18-20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EF75EB" w:rsidP="00EF75EB">
                  <w:pPr>
                    <w:pStyle w:val="3"/>
                    <w:spacing w:line="276" w:lineRule="auto"/>
                    <w:jc w:val="left"/>
                    <w:rPr>
                      <w:b w:val="0"/>
                      <w:color w:val="231F20"/>
                      <w:szCs w:val="28"/>
                    </w:rPr>
                  </w:pPr>
                  <w:r w:rsidRPr="00FD6276">
                    <w:rPr>
                      <w:b w:val="0"/>
                      <w:bCs/>
                      <w:szCs w:val="28"/>
                      <w:lang w:eastAsia="en-US"/>
                    </w:rPr>
                    <w:t>Театральные профессии. Бутафор. Реквизитор. Художник-декоратор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D02F1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232" w:rsidRPr="00FD6276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Эвристическая беседа. Практическая и творческая  деятельность</w:t>
                  </w:r>
                </w:p>
              </w:tc>
            </w:tr>
            <w:tr w:rsidR="00B74A3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DF2C9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EF75EB" w:rsidP="00B74A36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Древнегреческий театр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74A3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Эвристическая беседа. Практическая и творческая  деятельность</w:t>
                  </w:r>
                </w:p>
              </w:tc>
            </w:tr>
            <w:tr w:rsidR="00B74A3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DF2C9C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EF75EB" w:rsidP="00B74A36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Театр «Глобус»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74A3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74A3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Коллективное практическое занятие, практическая, творческая и познавательная деятельность</w:t>
                  </w:r>
                </w:p>
                <w:p w:rsidR="00B74A36" w:rsidRPr="00FD6276" w:rsidRDefault="00B74A3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B74A3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DF2C9C" w:rsidP="00502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EF75EB" w:rsidP="00B74A36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Театр под крышей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74A36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74A3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Индивидуальное практическое занятие, практическая и творческая  деятельность, рассматривание иллюстраций энциклопедии</w:t>
                  </w:r>
                </w:p>
                <w:p w:rsidR="00B74A36" w:rsidRPr="00FD6276" w:rsidRDefault="00B74A3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4A3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DF2C9C" w:rsidP="00401C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7976C3" w:rsidP="00B74A36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Современный театр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74A3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Эвристическая беседа. Практическая и творческая  деятельность</w:t>
                  </w:r>
                </w:p>
              </w:tc>
            </w:tr>
            <w:tr w:rsidR="00FD627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B74A36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Театральный билет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Эвристическая беседа. Практическая и творческая  деятельность</w:t>
                  </w:r>
                </w:p>
              </w:tc>
            </w:tr>
            <w:tr w:rsidR="00FD627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502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26-28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B74A36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Театр кукол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Эвристическая беседа. Практическая и творческая  деятельность</w:t>
                  </w:r>
                </w:p>
              </w:tc>
            </w:tr>
            <w:tr w:rsidR="00FD627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30-31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B74A36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Музыкальный театр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Эвристическая беседа. Практическая и творческая  деятельность</w:t>
                  </w:r>
                </w:p>
              </w:tc>
            </w:tr>
            <w:tr w:rsidR="00FD627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502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32-33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B74A36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Цирк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Эвристическая беседа. Практическая и творческая  деятельность</w:t>
                  </w:r>
                </w:p>
              </w:tc>
            </w:tr>
            <w:tr w:rsidR="00B74A3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DF2C9C" w:rsidP="005027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34-36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74A36" w:rsidP="00DF2C9C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Музыкальное сопровождение</w:t>
                  </w:r>
                  <w:r w:rsidR="00DF2C9C"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B74A36" w:rsidRPr="00FD6276" w:rsidRDefault="00B74A36" w:rsidP="00DF2C9C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Звуки и шумы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D02F1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развитие речи.  Фантазия слов, звуков, движений</w:t>
                  </w:r>
                </w:p>
              </w:tc>
            </w:tr>
            <w:tr w:rsidR="00B74A3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DF2C9C" w:rsidP="000E0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37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7976C3" w:rsidP="008F0891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  <w:t>Зритель в зале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FD6276" w:rsidRDefault="00B74A36" w:rsidP="008F08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4A36" w:rsidRPr="008F0891" w:rsidRDefault="00FD6276" w:rsidP="008F089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Эвристическая беседа. Практическая и творческая  деятельность</w:t>
                  </w:r>
                  <w:r w:rsidR="004E3DE7" w:rsidRPr="004E3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4E3DE7" w:rsidRPr="009F4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E3DE7" w:rsidRPr="004E3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Основы зрительской культуры</w:t>
                  </w:r>
                </w:p>
              </w:tc>
            </w:tr>
            <w:tr w:rsidR="008252B2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DF2C9C" w:rsidP="00BD3C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38-</w:t>
                  </w:r>
                  <w:r w:rsidR="00BD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DF2C9C" w:rsidP="00DF2C9C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Сочиняем мини - инсценировки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D02F1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и творческая  деятельность. Р</w:t>
                  </w:r>
                  <w:r w:rsidR="008252B2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оль интонации, ритма, тембра голоса в создании образа</w:t>
                  </w:r>
                </w:p>
                <w:p w:rsidR="008F0891" w:rsidRPr="00FD6276" w:rsidRDefault="008F0891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252B2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BD3C0D" w:rsidP="000E0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40-41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DF2C9C" w:rsidP="00DF2C9C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– упражнение «Голоса в создании образа»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D02F1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8F0891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Практическая и </w:t>
                  </w:r>
                  <w:proofErr w:type="gram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 деятельность</w:t>
                  </w:r>
                  <w:proofErr w:type="gramEnd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Роль интонации, ритма, тембра голоса в создании образа</w:t>
                  </w:r>
                </w:p>
              </w:tc>
            </w:tr>
            <w:tr w:rsidR="00DF2C9C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C9C" w:rsidRPr="00FD6276" w:rsidRDefault="00BD3C0D" w:rsidP="000E0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42-43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C9C" w:rsidRPr="00FD6276" w:rsidRDefault="00DF2C9C" w:rsidP="008F089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– упражнение «Упражнения на развитие интонации голоса»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C9C" w:rsidRPr="00FD6276" w:rsidRDefault="00D02F1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C9C" w:rsidRPr="00FD6276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и творческая  деятельность. Роль интонации, ритма, тембра голоса в создании образа. Упражнения на развитие речи.  Фантазия слов, звуков, движений</w:t>
                  </w:r>
                </w:p>
              </w:tc>
            </w:tr>
            <w:tr w:rsidR="00FD627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BD3C0D" w:rsidP="000E0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44-45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891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– упражнение «Логическое ударение в предложениях разных по интонации»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и творческая  деятельность. Роль интонации, ритма, тембра голоса в создании образа. Упражнения на развитие речи.  Фантазия слов, звуков, движений</w:t>
                  </w:r>
                </w:p>
              </w:tc>
            </w:tr>
            <w:tr w:rsidR="00FD627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BD3C0D" w:rsidP="000E0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46-47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D02F16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Упражнения на развитие ритма «</w:t>
                  </w:r>
                  <w:proofErr w:type="spell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Инсценирование</w:t>
                  </w:r>
                  <w:proofErr w:type="spellEnd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создание образа с помощью изменений характеристик голоса «Волк и 7 козлят»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и творческая  деятельность. Роль интонации, ритма, тембра голоса в создании образа. Упражнения на развитие речи.  Фантазия слов, звуков, движений</w:t>
                  </w:r>
                </w:p>
              </w:tc>
            </w:tr>
            <w:tr w:rsidR="008252B2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BD3C0D" w:rsidP="00D02F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8252B2" w:rsidP="008F0891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02F16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Игра – упражнение «Работа с </w:t>
                  </w:r>
                  <w:proofErr w:type="spellStart"/>
                  <w:r w:rsidR="00D02F16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потешками</w:t>
                  </w:r>
                  <w:proofErr w:type="spellEnd"/>
                  <w:r w:rsidR="00D02F16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D02F1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FD6276" w:rsidP="008F089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Творческая  деятельность.  И</w:t>
                  </w:r>
                  <w:r w:rsidR="008252B2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спользование фольклорного материала для развития речи</w:t>
                  </w:r>
                </w:p>
              </w:tc>
            </w:tr>
            <w:tr w:rsidR="008252B2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BD3C0D" w:rsidP="000E0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  <w:p w:rsidR="008252B2" w:rsidRPr="00FD6276" w:rsidRDefault="008252B2" w:rsidP="000E0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BD3C0D" w:rsidRDefault="00D02F16" w:rsidP="008F089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– упражнение  «Работа с колыбельными песнями»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D02F1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Фольклор. Импровизированные сценки по текстам народных сказок с изобразительным и музыкальным решением.</w:t>
                  </w:r>
                </w:p>
              </w:tc>
            </w:tr>
            <w:tr w:rsidR="008252B2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BD3C0D" w:rsidP="000E0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50-52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D02F16" w:rsidP="008F08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8252B2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еатр своими руками «Изготовление настольного театра, театра марионеток, </w:t>
                  </w:r>
                  <w:proofErr w:type="spellStart"/>
                  <w:r w:rsidR="008252B2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инсценирование</w:t>
                  </w:r>
                  <w:proofErr w:type="spellEnd"/>
                  <w:r w:rsidR="008252B2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D02F1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 - лекция. Практическая и творческая  деятельность</w:t>
                  </w:r>
                </w:p>
              </w:tc>
            </w:tr>
            <w:tr w:rsidR="008252B2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BD3C0D" w:rsidP="000E0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53-55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B1195B" w:rsidP="008F0891">
                  <w:pPr>
                    <w:spacing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Театральная игра.</w:t>
                  </w:r>
                  <w:r w:rsidR="00D02F16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Инсценирование</w:t>
                  </w:r>
                  <w:proofErr w:type="spellEnd"/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басен Крылова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D02F1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2B2" w:rsidRPr="00FD6276" w:rsidRDefault="00FD6276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Творческая и познавательная деятельность.  Выразительность  речи. Интонация. Знакомство с 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произведением. Обсуждение авторского замысла, характера героев их поступков</w:t>
                  </w:r>
                </w:p>
              </w:tc>
            </w:tr>
            <w:tr w:rsidR="00FD627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BD3C0D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56-57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8F08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Мини-спектакль с пальчиковыми куклами.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Интонация. Знакомство с произведением. Обсуждение авторского замысла, характера героев их поступков</w:t>
                  </w:r>
                </w:p>
              </w:tc>
            </w:tr>
            <w:tr w:rsidR="00FD6276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BD3C0D" w:rsidP="000E0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58-61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B1195B">
                  <w:pPr>
                    <w:suppressLineNumbers/>
                    <w:ind w:hanging="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>Инсценирование</w:t>
                  </w:r>
                  <w:proofErr w:type="spellEnd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 xml:space="preserve"> </w:t>
                  </w:r>
                  <w:proofErr w:type="spellStart"/>
                  <w:proofErr w:type="gramStart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>мультсказок</w:t>
                  </w:r>
                  <w:proofErr w:type="spellEnd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 xml:space="preserve"> .</w:t>
                  </w:r>
                  <w:proofErr w:type="gramEnd"/>
                  <w:r w:rsidRPr="00FD6276"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en-US" w:bidi="en-US"/>
                    </w:rPr>
                    <w:t xml:space="preserve"> </w:t>
                  </w: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книге «Лучшие мультики малышам»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 w:rsidP="007F6E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276" w:rsidRPr="00FD6276" w:rsidRDefault="00FD627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Творческая и познавательная деятельность.  Выразительность  речи. Интонация. Знакомство с произведением. Обсуждение авторского замысла, характера героев их поступков</w:t>
                  </w:r>
                </w:p>
              </w:tc>
            </w:tr>
            <w:tr w:rsidR="007B4398" w:rsidRPr="00FD6276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98" w:rsidRPr="00FD6276" w:rsidRDefault="00BD3C0D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4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98" w:rsidRPr="00FD6276" w:rsidRDefault="007B4398" w:rsidP="00D02F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Итоговое занятие. </w:t>
                  </w:r>
                  <w:r w:rsidR="00D02F16"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Театральная игра «Сказка, сказка, приходи» 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98" w:rsidRPr="00FD6276" w:rsidRDefault="00D02F16" w:rsidP="008B38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398" w:rsidRPr="00FD6276" w:rsidRDefault="007B4398" w:rsidP="008B38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62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Мультимедийная презентация, практическая и творческая  деятельность</w:t>
                  </w:r>
                </w:p>
              </w:tc>
            </w:tr>
          </w:tbl>
          <w:p w:rsidR="0037715D" w:rsidRPr="00FD6276" w:rsidRDefault="0037715D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37715D" w:rsidRPr="00FD6276" w:rsidRDefault="0037715D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37715D" w:rsidRPr="00FD6276" w:rsidRDefault="0037715D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E20A77" w:rsidRPr="00FD6276" w:rsidRDefault="00E20A77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E20A77" w:rsidRPr="00FD6276" w:rsidRDefault="00E20A77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E20A77" w:rsidRPr="00FD6276" w:rsidRDefault="00E20A77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E20A77" w:rsidRPr="00FD6276" w:rsidRDefault="00E20A77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E20A77" w:rsidRPr="00FD6276" w:rsidRDefault="00E20A77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E20A77" w:rsidRPr="00FD6276" w:rsidRDefault="00E20A77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804441" w:rsidRPr="00FD6276" w:rsidRDefault="00804441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804441" w:rsidRPr="00FD6276" w:rsidRDefault="00804441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D6276" w:rsidRPr="00FD6276" w:rsidRDefault="00FD627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D6276" w:rsidRPr="00FD6276" w:rsidRDefault="00FD627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D6276" w:rsidRPr="00FD6276" w:rsidRDefault="00FD627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D6276" w:rsidRPr="00FD6276" w:rsidRDefault="00FD627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FD6276" w:rsidRPr="00FD6276" w:rsidRDefault="00FD627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8F0891" w:rsidRPr="00FD6276" w:rsidRDefault="008F0891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71FB6" w:rsidRDefault="00B71FB6" w:rsidP="00E20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A77" w:rsidRPr="00FD6276" w:rsidRDefault="00E20A77" w:rsidP="00E20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sz w:val="28"/>
                <w:szCs w:val="28"/>
              </w:rPr>
              <w:t>5. ОПИСАНИЕ МАТЕРИАЛЬНО-ТЕХНИЧЕСКОГО ОБЕСПЕЧЕНИЯ ВНЕУРОЧНОЙ ДЕЯТЕЛЬНОСТИ:</w:t>
            </w:r>
          </w:p>
          <w:p w:rsidR="00E20A77" w:rsidRPr="00FD6276" w:rsidRDefault="00E20A77" w:rsidP="00E20A7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2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5.1. Технические средства обучения: </w:t>
            </w:r>
          </w:p>
          <w:p w:rsidR="00E20A77" w:rsidRPr="00FD6276" w:rsidRDefault="00E20A77" w:rsidP="00E20A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eastAsia="Calibri" w:hAnsi="Times New Roman" w:cs="Times New Roman"/>
                <w:sz w:val="28"/>
                <w:szCs w:val="28"/>
              </w:rPr>
              <w:t>- интерактивная доска,</w:t>
            </w:r>
          </w:p>
          <w:p w:rsidR="00E20A77" w:rsidRPr="00FD6276" w:rsidRDefault="00E20A77" w:rsidP="00E20A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eastAsia="Calibri" w:hAnsi="Times New Roman" w:cs="Times New Roman"/>
                <w:sz w:val="28"/>
                <w:szCs w:val="28"/>
              </w:rPr>
              <w:t>- компьютер,</w:t>
            </w:r>
          </w:p>
          <w:p w:rsidR="00E20A77" w:rsidRPr="00FD6276" w:rsidRDefault="00E20A77" w:rsidP="00E20A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eastAsia="Calibri" w:hAnsi="Times New Roman" w:cs="Times New Roman"/>
                <w:sz w:val="28"/>
                <w:szCs w:val="28"/>
              </w:rPr>
              <w:t>- мультимедийный проектор;</w:t>
            </w:r>
          </w:p>
          <w:p w:rsidR="00E20A77" w:rsidRPr="00FD6276" w:rsidRDefault="00E20A77" w:rsidP="00E20A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телевизор, </w:t>
            </w:r>
          </w:p>
          <w:p w:rsidR="00B71FB6" w:rsidRPr="00B71FB6" w:rsidRDefault="00E20A77" w:rsidP="00E20A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программное обеспечение MS </w:t>
            </w:r>
            <w:proofErr w:type="spellStart"/>
            <w:r w:rsidRPr="00FD6276">
              <w:rPr>
                <w:rFonts w:ascii="Times New Roman" w:eastAsia="Calibri" w:hAnsi="Times New Roman" w:cs="Times New Roman"/>
                <w:sz w:val="28"/>
                <w:szCs w:val="28"/>
              </w:rPr>
              <w:t>Office</w:t>
            </w:r>
            <w:proofErr w:type="spellEnd"/>
            <w:r w:rsidRPr="00FD62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2010, </w:t>
            </w:r>
          </w:p>
          <w:p w:rsidR="00E20A77" w:rsidRDefault="00E20A77" w:rsidP="00E20A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5.2. Список литературы: </w:t>
            </w:r>
          </w:p>
          <w:p w:rsidR="00B71FB6" w:rsidRPr="00FD6276" w:rsidRDefault="00B71FB6" w:rsidP="00E20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BAF" w:rsidRPr="00A25BAF" w:rsidRDefault="00A25BAF" w:rsidP="00A2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A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71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BAF">
              <w:rPr>
                <w:rFonts w:ascii="Times New Roman" w:hAnsi="Times New Roman" w:cs="Times New Roman"/>
                <w:sz w:val="28"/>
                <w:szCs w:val="28"/>
              </w:rPr>
              <w:t>Акулова О. Театрализованные игры // Дошкольное воспитание, 2005. -№4.</w:t>
            </w:r>
          </w:p>
          <w:p w:rsidR="00A25BAF" w:rsidRPr="00A25BAF" w:rsidRDefault="00B71FB6" w:rsidP="00A2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BAF" w:rsidRPr="00A2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BAF" w:rsidRPr="00A25BAF">
              <w:rPr>
                <w:rFonts w:ascii="Times New Roman" w:hAnsi="Times New Roman" w:cs="Times New Roman"/>
                <w:sz w:val="28"/>
                <w:szCs w:val="28"/>
              </w:rPr>
              <w:t xml:space="preserve"> Выготский Л.С. Воображение и творчество в детском </w:t>
            </w:r>
            <w:proofErr w:type="gramStart"/>
            <w:r w:rsidR="00A25BAF" w:rsidRPr="00A25BAF">
              <w:rPr>
                <w:rFonts w:ascii="Times New Roman" w:hAnsi="Times New Roman" w:cs="Times New Roman"/>
                <w:sz w:val="28"/>
                <w:szCs w:val="28"/>
              </w:rPr>
              <w:t>возрасте.–</w:t>
            </w:r>
            <w:proofErr w:type="gramEnd"/>
            <w:r w:rsidR="00A25BAF" w:rsidRPr="00A25BAF">
              <w:rPr>
                <w:rFonts w:ascii="Times New Roman" w:hAnsi="Times New Roman" w:cs="Times New Roman"/>
                <w:sz w:val="28"/>
                <w:szCs w:val="28"/>
              </w:rPr>
              <w:t>М., 1991.</w:t>
            </w:r>
          </w:p>
          <w:p w:rsidR="00A25BAF" w:rsidRPr="00A25BAF" w:rsidRDefault="00B71FB6" w:rsidP="00A2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5BAF" w:rsidRPr="00A25B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BAF" w:rsidRPr="00A25BAF">
              <w:rPr>
                <w:rFonts w:ascii="Times New Roman" w:hAnsi="Times New Roman" w:cs="Times New Roman"/>
                <w:sz w:val="28"/>
                <w:szCs w:val="28"/>
              </w:rPr>
              <w:t>Давыдов В.Г. От детских игр к творческим играм и драматизациям // Театр и образование: Сб. научных трудов. -М. 1992.</w:t>
            </w:r>
          </w:p>
          <w:p w:rsidR="00A25BAF" w:rsidRPr="00A25BAF" w:rsidRDefault="00B71FB6" w:rsidP="00A2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5BAF" w:rsidRPr="00A25BAF">
              <w:rPr>
                <w:rFonts w:ascii="Times New Roman" w:hAnsi="Times New Roman" w:cs="Times New Roman"/>
                <w:sz w:val="28"/>
                <w:szCs w:val="28"/>
              </w:rPr>
              <w:t>. Ерофеева Т.И. Зверева О.Л. Игра-драматизация // Воспитание детей в игре. – М., 1994. Игра-драматизация // Воспитание детей в игре. - М., 1994.</w:t>
            </w:r>
          </w:p>
          <w:p w:rsidR="00A25BAF" w:rsidRDefault="00B71FB6" w:rsidP="00A2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5BAF" w:rsidRPr="00A25BAF">
              <w:rPr>
                <w:rFonts w:ascii="Times New Roman" w:hAnsi="Times New Roman" w:cs="Times New Roman"/>
                <w:sz w:val="28"/>
                <w:szCs w:val="28"/>
              </w:rPr>
              <w:t>. Ершова А.П. Взаимосвязь процессов обучения и воспитания в театральном образовании // Эстетическое воспитание. - М., 2002.</w:t>
            </w:r>
          </w:p>
          <w:p w:rsidR="00A25BAF" w:rsidRPr="00A25BAF" w:rsidRDefault="00B71FB6" w:rsidP="00A2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5BAF" w:rsidRPr="00A25B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25BAF" w:rsidRPr="00A25BAF">
              <w:rPr>
                <w:rFonts w:ascii="Times New Roman" w:hAnsi="Times New Roman" w:cs="Times New Roman"/>
                <w:sz w:val="28"/>
                <w:szCs w:val="28"/>
              </w:rPr>
              <w:t>Неменова</w:t>
            </w:r>
            <w:proofErr w:type="spellEnd"/>
            <w:r w:rsidR="00A25BAF" w:rsidRPr="00A25BAF">
              <w:rPr>
                <w:rFonts w:ascii="Times New Roman" w:hAnsi="Times New Roman" w:cs="Times New Roman"/>
                <w:sz w:val="28"/>
                <w:szCs w:val="28"/>
              </w:rPr>
              <w:t xml:space="preserve"> Т. Развитие творческих проявлений детей в процессе театрализованных игр // Дошкольное воспитание. – 1989. - №1.</w:t>
            </w:r>
          </w:p>
          <w:p w:rsidR="00A25BAF" w:rsidRPr="00A25BAF" w:rsidRDefault="00B71FB6" w:rsidP="00A25B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5BAF" w:rsidRPr="00A25BAF">
              <w:rPr>
                <w:rFonts w:ascii="Times New Roman" w:hAnsi="Times New Roman" w:cs="Times New Roman"/>
                <w:sz w:val="28"/>
                <w:szCs w:val="28"/>
              </w:rPr>
              <w:t xml:space="preserve">. Чурилова Э.Г. «Методика и организация театрализованной деятельности </w:t>
            </w:r>
            <w:r w:rsidR="00A25BAF">
              <w:rPr>
                <w:rFonts w:ascii="Times New Roman" w:hAnsi="Times New Roman" w:cs="Times New Roman"/>
                <w:sz w:val="28"/>
                <w:szCs w:val="28"/>
              </w:rPr>
              <w:t xml:space="preserve">младших </w:t>
            </w:r>
            <w:r w:rsidR="00A25BAF" w:rsidRPr="00A25BAF">
              <w:rPr>
                <w:rFonts w:ascii="Times New Roman" w:hAnsi="Times New Roman" w:cs="Times New Roman"/>
                <w:sz w:val="28"/>
                <w:szCs w:val="28"/>
              </w:rPr>
              <w:t>школьников».</w:t>
            </w:r>
            <w:r w:rsidRPr="00B71FB6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B71FB6">
              <w:rPr>
                <w:rFonts w:ascii="Times New Roman" w:hAnsi="Times New Roman" w:cs="Times New Roman"/>
                <w:sz w:val="28"/>
                <w:szCs w:val="28"/>
              </w:rPr>
              <w:t xml:space="preserve">- М.: </w:t>
            </w:r>
            <w:proofErr w:type="spellStart"/>
            <w:r w:rsidRPr="00B71FB6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B71FB6"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E20A77" w:rsidRDefault="00E20A77" w:rsidP="00E20A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91" w:rsidRDefault="008F0891" w:rsidP="00E20A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6" w:rsidRDefault="00B71FB6" w:rsidP="00E20A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B6" w:rsidRPr="00FD6276" w:rsidRDefault="00B71FB6" w:rsidP="00E20A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77" w:rsidRPr="00FD6276" w:rsidRDefault="00E20A77" w:rsidP="00E20A7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b/>
                <w:sz w:val="28"/>
                <w:szCs w:val="28"/>
              </w:rPr>
              <w:t>5.3. Электронно-образовательные ресурсы:</w:t>
            </w:r>
          </w:p>
          <w:p w:rsidR="00E20A77" w:rsidRPr="00FD6276" w:rsidRDefault="00E20A77" w:rsidP="00E20A77">
            <w:pPr>
              <w:pStyle w:val="a5"/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gtFrame="_blank" w:history="1">
              <w:r w:rsidRPr="00FD627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Информационно-образовательный портал Республики Башкортостан</w:t>
              </w:r>
            </w:hyperlink>
          </w:p>
          <w:p w:rsidR="00E20A77" w:rsidRPr="00FD6276" w:rsidRDefault="001B5842" w:rsidP="00E20A77">
            <w:pPr>
              <w:pStyle w:val="a5"/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E20A77" w:rsidRPr="00FD627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Моё интернет образование</w:t>
              </w:r>
            </w:hyperlink>
          </w:p>
          <w:p w:rsidR="00E20A77" w:rsidRPr="00FD6276" w:rsidRDefault="001B5842" w:rsidP="00E20A77">
            <w:pPr>
              <w:pStyle w:val="a5"/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E20A77" w:rsidRPr="00FD627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Все для презентаций</w:t>
              </w:r>
            </w:hyperlink>
          </w:p>
          <w:p w:rsidR="00E20A77" w:rsidRPr="00FD6276" w:rsidRDefault="001B5842" w:rsidP="00E20A77">
            <w:pPr>
              <w:pStyle w:val="a5"/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E20A77" w:rsidRPr="00FD627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Федеральный портал Российское образование</w:t>
              </w:r>
            </w:hyperlink>
          </w:p>
          <w:p w:rsidR="00E20A77" w:rsidRPr="00FD6276" w:rsidRDefault="001B5842" w:rsidP="00E20A77">
            <w:pPr>
              <w:pStyle w:val="a5"/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E20A77" w:rsidRPr="00FD627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Педагогическая библиотека</w:t>
              </w:r>
            </w:hyperlink>
          </w:p>
          <w:p w:rsidR="00E20A77" w:rsidRPr="00FD6276" w:rsidRDefault="001B5842" w:rsidP="00E20A77">
            <w:pPr>
              <w:pStyle w:val="a5"/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E20A77" w:rsidRPr="00FD627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Министерство образования и науки РФ</w:t>
              </w:r>
            </w:hyperlink>
          </w:p>
          <w:p w:rsidR="00E20A77" w:rsidRPr="00FD6276" w:rsidRDefault="001B5842" w:rsidP="00E20A77">
            <w:pPr>
              <w:pStyle w:val="a5"/>
              <w:numPr>
                <w:ilvl w:val="0"/>
                <w:numId w:val="1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E20A77" w:rsidRPr="00FD627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Единое окно доступа к образовательным ресурсам</w:t>
              </w:r>
            </w:hyperlink>
          </w:p>
          <w:p w:rsidR="00E20A77" w:rsidRPr="00FD6276" w:rsidRDefault="001B5842" w:rsidP="00E20A7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tgtFrame="_blank" w:history="1">
              <w:r w:rsidR="00E20A77" w:rsidRPr="00FD627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Единая коллекция цифровых образовательных ресурсов</w:t>
              </w:r>
            </w:hyperlink>
          </w:p>
          <w:p w:rsidR="00E20A77" w:rsidRPr="00FD6276" w:rsidRDefault="00E20A77" w:rsidP="00E20A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0A77" w:rsidRPr="00FD6276" w:rsidRDefault="00E20A77" w:rsidP="00E20A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715D" w:rsidRDefault="0037715D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71FB6" w:rsidRDefault="00B71FB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71FB6" w:rsidRDefault="00B71FB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71FB6" w:rsidRDefault="00B71FB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71FB6" w:rsidRDefault="00B71FB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71FB6" w:rsidRDefault="00B71FB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71FB6" w:rsidRDefault="00B71FB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71FB6" w:rsidRDefault="00B71FB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71FB6" w:rsidRDefault="00B71FB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71FB6" w:rsidRDefault="00B71FB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71FB6" w:rsidRDefault="00B71FB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71FB6" w:rsidRDefault="00B71FB6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A9733A" w:rsidRDefault="00A9733A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A9733A" w:rsidRPr="00FD6276" w:rsidRDefault="00A9733A" w:rsidP="00F23F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E20A77" w:rsidRPr="00FD6276" w:rsidRDefault="00E20A77" w:rsidP="00E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77" w:rsidRPr="00FD6276" w:rsidRDefault="00E20A77" w:rsidP="00E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77" w:rsidRPr="00FD6276" w:rsidRDefault="00E20A77" w:rsidP="00E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77" w:rsidRPr="00FD6276" w:rsidRDefault="00E20A77" w:rsidP="00E20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A77" w:rsidRPr="00FD6276" w:rsidRDefault="00E20A77" w:rsidP="00E20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A77" w:rsidRDefault="00E20A77" w:rsidP="00E20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92D" w:rsidRPr="0080673C" w:rsidRDefault="0076692D" w:rsidP="00A973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715D" w:rsidRDefault="0037715D" w:rsidP="004E3DE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97A" w:rsidRPr="00FD6276" w:rsidRDefault="002E297A" w:rsidP="004E3DE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5842" w:rsidRPr="00FD6276" w:rsidRDefault="001B5842" w:rsidP="007360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842" w:rsidRPr="00FD6276" w:rsidSect="00A9733A">
      <w:pgSz w:w="16838" w:h="11906" w:orient="landscape"/>
      <w:pgMar w:top="709" w:right="1103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78"/>
    <w:multiLevelType w:val="hybridMultilevel"/>
    <w:tmpl w:val="000036C2"/>
    <w:lvl w:ilvl="0" w:tplc="0000496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B1"/>
    <w:multiLevelType w:val="hybridMultilevel"/>
    <w:tmpl w:val="00004626"/>
    <w:lvl w:ilvl="0" w:tplc="00001CDF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7DA"/>
    <w:multiLevelType w:val="hybridMultilevel"/>
    <w:tmpl w:val="00000E29"/>
    <w:lvl w:ilvl="0" w:tplc="0000676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38"/>
    <w:multiLevelType w:val="hybridMultilevel"/>
    <w:tmpl w:val="0000662A"/>
    <w:lvl w:ilvl="0" w:tplc="00007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80556F"/>
    <w:multiLevelType w:val="hybridMultilevel"/>
    <w:tmpl w:val="AE62755C"/>
    <w:lvl w:ilvl="0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54" w:hanging="360"/>
      </w:pPr>
      <w:rPr>
        <w:rFonts w:ascii="Wingdings" w:hAnsi="Wingdings" w:cs="Wingdings" w:hint="default"/>
      </w:rPr>
    </w:lvl>
  </w:abstractNum>
  <w:abstractNum w:abstractNumId="7">
    <w:nsid w:val="01DF6490"/>
    <w:multiLevelType w:val="hybridMultilevel"/>
    <w:tmpl w:val="686E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EB45B6"/>
    <w:multiLevelType w:val="multilevel"/>
    <w:tmpl w:val="252A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4735FDC"/>
    <w:multiLevelType w:val="hybridMultilevel"/>
    <w:tmpl w:val="808AC9F4"/>
    <w:lvl w:ilvl="0" w:tplc="0419000F">
      <w:start w:val="1"/>
      <w:numFmt w:val="decimal"/>
      <w:lvlText w:val="%1."/>
      <w:lvlJc w:val="left"/>
      <w:pPr>
        <w:ind w:left="329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54" w:hanging="360"/>
      </w:pPr>
      <w:rPr>
        <w:rFonts w:ascii="Wingdings" w:hAnsi="Wingdings" w:cs="Wingdings" w:hint="default"/>
      </w:rPr>
    </w:lvl>
  </w:abstractNum>
  <w:abstractNum w:abstractNumId="10">
    <w:nsid w:val="13AC6FBC"/>
    <w:multiLevelType w:val="hybridMultilevel"/>
    <w:tmpl w:val="B89A99A2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1CB15AE9"/>
    <w:multiLevelType w:val="hybridMultilevel"/>
    <w:tmpl w:val="B486054E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12">
    <w:nsid w:val="28E47E57"/>
    <w:multiLevelType w:val="hybridMultilevel"/>
    <w:tmpl w:val="5DEEE0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D7639B1"/>
    <w:multiLevelType w:val="hybridMultilevel"/>
    <w:tmpl w:val="FCAC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77500"/>
    <w:multiLevelType w:val="hybridMultilevel"/>
    <w:tmpl w:val="8F7AB332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>
      <w:start w:val="1"/>
      <w:numFmt w:val="lowerLetter"/>
      <w:lvlText w:val="%2."/>
      <w:lvlJc w:val="left"/>
      <w:pPr>
        <w:ind w:left="2655" w:hanging="360"/>
      </w:pPr>
    </w:lvl>
    <w:lvl w:ilvl="2" w:tplc="0419001B">
      <w:start w:val="1"/>
      <w:numFmt w:val="lowerRoman"/>
      <w:lvlText w:val="%3."/>
      <w:lvlJc w:val="right"/>
      <w:pPr>
        <w:ind w:left="3375" w:hanging="180"/>
      </w:pPr>
    </w:lvl>
    <w:lvl w:ilvl="3" w:tplc="0419000F">
      <w:start w:val="1"/>
      <w:numFmt w:val="decimal"/>
      <w:lvlText w:val="%4."/>
      <w:lvlJc w:val="left"/>
      <w:pPr>
        <w:ind w:left="4095" w:hanging="360"/>
      </w:pPr>
    </w:lvl>
    <w:lvl w:ilvl="4" w:tplc="04190019">
      <w:start w:val="1"/>
      <w:numFmt w:val="lowerLetter"/>
      <w:lvlText w:val="%5."/>
      <w:lvlJc w:val="left"/>
      <w:pPr>
        <w:ind w:left="4815" w:hanging="360"/>
      </w:pPr>
    </w:lvl>
    <w:lvl w:ilvl="5" w:tplc="0419001B">
      <w:start w:val="1"/>
      <w:numFmt w:val="lowerRoman"/>
      <w:lvlText w:val="%6."/>
      <w:lvlJc w:val="right"/>
      <w:pPr>
        <w:ind w:left="5535" w:hanging="180"/>
      </w:pPr>
    </w:lvl>
    <w:lvl w:ilvl="6" w:tplc="0419000F">
      <w:start w:val="1"/>
      <w:numFmt w:val="decimal"/>
      <w:lvlText w:val="%7."/>
      <w:lvlJc w:val="left"/>
      <w:pPr>
        <w:ind w:left="6255" w:hanging="360"/>
      </w:pPr>
    </w:lvl>
    <w:lvl w:ilvl="7" w:tplc="04190019">
      <w:start w:val="1"/>
      <w:numFmt w:val="lowerLetter"/>
      <w:lvlText w:val="%8."/>
      <w:lvlJc w:val="left"/>
      <w:pPr>
        <w:ind w:left="6975" w:hanging="360"/>
      </w:pPr>
    </w:lvl>
    <w:lvl w:ilvl="8" w:tplc="0419001B">
      <w:start w:val="1"/>
      <w:numFmt w:val="lowerRoman"/>
      <w:lvlText w:val="%9."/>
      <w:lvlJc w:val="right"/>
      <w:pPr>
        <w:ind w:left="7695" w:hanging="180"/>
      </w:pPr>
    </w:lvl>
  </w:abstractNum>
  <w:abstractNum w:abstractNumId="15">
    <w:nsid w:val="38E15240"/>
    <w:multiLevelType w:val="hybridMultilevel"/>
    <w:tmpl w:val="4FF4AB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6">
    <w:nsid w:val="3A2E3949"/>
    <w:multiLevelType w:val="hybridMultilevel"/>
    <w:tmpl w:val="CFA0C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1212D4"/>
    <w:multiLevelType w:val="hybridMultilevel"/>
    <w:tmpl w:val="339C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C12BA"/>
    <w:multiLevelType w:val="hybridMultilevel"/>
    <w:tmpl w:val="7098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40071"/>
    <w:multiLevelType w:val="hybridMultilevel"/>
    <w:tmpl w:val="524C8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91C03E2"/>
    <w:multiLevelType w:val="hybridMultilevel"/>
    <w:tmpl w:val="809A2334"/>
    <w:lvl w:ilvl="0" w:tplc="00005AF1">
      <w:start w:val="1"/>
      <w:numFmt w:val="bullet"/>
      <w:lvlText w:val="-"/>
      <w:lvlJc w:val="left"/>
      <w:pPr>
        <w:ind w:left="1070" w:hanging="360"/>
      </w:p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C0120C"/>
    <w:multiLevelType w:val="multilevel"/>
    <w:tmpl w:val="FBCC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F57B9"/>
    <w:multiLevelType w:val="hybridMultilevel"/>
    <w:tmpl w:val="1522214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1AA740A"/>
    <w:multiLevelType w:val="hybridMultilevel"/>
    <w:tmpl w:val="56F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65BF9"/>
    <w:multiLevelType w:val="hybridMultilevel"/>
    <w:tmpl w:val="2064E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7E0D40"/>
    <w:multiLevelType w:val="hybridMultilevel"/>
    <w:tmpl w:val="182EDB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E167FC"/>
    <w:multiLevelType w:val="multilevel"/>
    <w:tmpl w:val="E5B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6"/>
  </w:num>
  <w:num w:numId="5">
    <w:abstractNumId w:val="7"/>
  </w:num>
  <w:num w:numId="6">
    <w:abstractNumId w:val="26"/>
  </w:num>
  <w:num w:numId="7">
    <w:abstractNumId w:val="23"/>
  </w:num>
  <w:num w:numId="8">
    <w:abstractNumId w:val="14"/>
  </w:num>
  <w:num w:numId="9">
    <w:abstractNumId w:val="15"/>
  </w:num>
  <w:num w:numId="10">
    <w:abstractNumId w:val="11"/>
  </w:num>
  <w:num w:numId="11">
    <w:abstractNumId w:val="6"/>
  </w:num>
  <w:num w:numId="12">
    <w:abstractNumId w:val="19"/>
  </w:num>
  <w:num w:numId="13">
    <w:abstractNumId w:val="9"/>
  </w:num>
  <w:num w:numId="14">
    <w:abstractNumId w:val="12"/>
  </w:num>
  <w:num w:numId="15">
    <w:abstractNumId w:val="22"/>
  </w:num>
  <w:num w:numId="16">
    <w:abstractNumId w:val="8"/>
  </w:num>
  <w:num w:numId="17">
    <w:abstractNumId w:val="27"/>
  </w:num>
  <w:num w:numId="18">
    <w:abstractNumId w:val="10"/>
  </w:num>
  <w:num w:numId="19">
    <w:abstractNumId w:val="17"/>
  </w:num>
  <w:num w:numId="20">
    <w:abstractNumId w:val="20"/>
  </w:num>
  <w:num w:numId="21">
    <w:abstractNumId w:val="2"/>
  </w:num>
  <w:num w:numId="22">
    <w:abstractNumId w:val="0"/>
  </w:num>
  <w:num w:numId="23">
    <w:abstractNumId w:val="3"/>
  </w:num>
  <w:num w:numId="24">
    <w:abstractNumId w:val="4"/>
  </w:num>
  <w:num w:numId="25">
    <w:abstractNumId w:val="5"/>
  </w:num>
  <w:num w:numId="26">
    <w:abstractNumId w:val="1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2B"/>
    <w:rsid w:val="0000736E"/>
    <w:rsid w:val="00010C00"/>
    <w:rsid w:val="0002028E"/>
    <w:rsid w:val="00024304"/>
    <w:rsid w:val="00044F20"/>
    <w:rsid w:val="000479C8"/>
    <w:rsid w:val="000531A1"/>
    <w:rsid w:val="00062090"/>
    <w:rsid w:val="00066ACA"/>
    <w:rsid w:val="00076B75"/>
    <w:rsid w:val="0008566E"/>
    <w:rsid w:val="00085F6F"/>
    <w:rsid w:val="0009329C"/>
    <w:rsid w:val="000B23A5"/>
    <w:rsid w:val="000C2F13"/>
    <w:rsid w:val="000C3B76"/>
    <w:rsid w:val="000D301E"/>
    <w:rsid w:val="000E01FD"/>
    <w:rsid w:val="000E0A8C"/>
    <w:rsid w:val="000E1343"/>
    <w:rsid w:val="000E5CBE"/>
    <w:rsid w:val="001403DF"/>
    <w:rsid w:val="00142903"/>
    <w:rsid w:val="00142DE9"/>
    <w:rsid w:val="00147E5B"/>
    <w:rsid w:val="00160295"/>
    <w:rsid w:val="00192F8B"/>
    <w:rsid w:val="001958C2"/>
    <w:rsid w:val="00196C48"/>
    <w:rsid w:val="001A1AB6"/>
    <w:rsid w:val="001A60BA"/>
    <w:rsid w:val="001B5842"/>
    <w:rsid w:val="001C1325"/>
    <w:rsid w:val="001E5169"/>
    <w:rsid w:val="001F47A4"/>
    <w:rsid w:val="001F5EDE"/>
    <w:rsid w:val="00206DE3"/>
    <w:rsid w:val="00206F91"/>
    <w:rsid w:val="0021381E"/>
    <w:rsid w:val="00224AB0"/>
    <w:rsid w:val="00236893"/>
    <w:rsid w:val="00237900"/>
    <w:rsid w:val="00241784"/>
    <w:rsid w:val="00243785"/>
    <w:rsid w:val="00245C57"/>
    <w:rsid w:val="0024678F"/>
    <w:rsid w:val="00261481"/>
    <w:rsid w:val="00286AAD"/>
    <w:rsid w:val="002C6454"/>
    <w:rsid w:val="002E297A"/>
    <w:rsid w:val="003007E1"/>
    <w:rsid w:val="00307658"/>
    <w:rsid w:val="0037715D"/>
    <w:rsid w:val="00395AC1"/>
    <w:rsid w:val="003B7256"/>
    <w:rsid w:val="003C191B"/>
    <w:rsid w:val="003C21AA"/>
    <w:rsid w:val="003C3DA5"/>
    <w:rsid w:val="003C4F67"/>
    <w:rsid w:val="003E1C44"/>
    <w:rsid w:val="003F05D3"/>
    <w:rsid w:val="00401C6D"/>
    <w:rsid w:val="00403482"/>
    <w:rsid w:val="00407CE9"/>
    <w:rsid w:val="00407EEE"/>
    <w:rsid w:val="00410EC3"/>
    <w:rsid w:val="00411515"/>
    <w:rsid w:val="00414F58"/>
    <w:rsid w:val="00435450"/>
    <w:rsid w:val="00436A30"/>
    <w:rsid w:val="00441891"/>
    <w:rsid w:val="00446B9B"/>
    <w:rsid w:val="00461C69"/>
    <w:rsid w:val="00480BD4"/>
    <w:rsid w:val="00483F69"/>
    <w:rsid w:val="0048674C"/>
    <w:rsid w:val="004870C8"/>
    <w:rsid w:val="004922FE"/>
    <w:rsid w:val="0049592A"/>
    <w:rsid w:val="004A7C0E"/>
    <w:rsid w:val="004B4562"/>
    <w:rsid w:val="004C23B7"/>
    <w:rsid w:val="004D6DCF"/>
    <w:rsid w:val="004E3DE7"/>
    <w:rsid w:val="004F1AE7"/>
    <w:rsid w:val="005002A3"/>
    <w:rsid w:val="005003E2"/>
    <w:rsid w:val="00502773"/>
    <w:rsid w:val="005044E4"/>
    <w:rsid w:val="00511E06"/>
    <w:rsid w:val="005148D5"/>
    <w:rsid w:val="00520933"/>
    <w:rsid w:val="00523F9C"/>
    <w:rsid w:val="00527745"/>
    <w:rsid w:val="005426C0"/>
    <w:rsid w:val="00571CC6"/>
    <w:rsid w:val="00573070"/>
    <w:rsid w:val="0057732C"/>
    <w:rsid w:val="00582C03"/>
    <w:rsid w:val="00590CF6"/>
    <w:rsid w:val="005921ED"/>
    <w:rsid w:val="005938AA"/>
    <w:rsid w:val="005A041B"/>
    <w:rsid w:val="005A4F1F"/>
    <w:rsid w:val="005B5DCB"/>
    <w:rsid w:val="005C621F"/>
    <w:rsid w:val="0060647B"/>
    <w:rsid w:val="0061441F"/>
    <w:rsid w:val="006152B9"/>
    <w:rsid w:val="00630985"/>
    <w:rsid w:val="00631271"/>
    <w:rsid w:val="00635D74"/>
    <w:rsid w:val="00646A67"/>
    <w:rsid w:val="00647483"/>
    <w:rsid w:val="00656408"/>
    <w:rsid w:val="006567E9"/>
    <w:rsid w:val="00663B9F"/>
    <w:rsid w:val="0069749C"/>
    <w:rsid w:val="006C41F0"/>
    <w:rsid w:val="006D0C51"/>
    <w:rsid w:val="006D233E"/>
    <w:rsid w:val="006D28C9"/>
    <w:rsid w:val="006E7B97"/>
    <w:rsid w:val="00716212"/>
    <w:rsid w:val="00725E83"/>
    <w:rsid w:val="00736067"/>
    <w:rsid w:val="00737609"/>
    <w:rsid w:val="00740A46"/>
    <w:rsid w:val="00761B0A"/>
    <w:rsid w:val="00763F3D"/>
    <w:rsid w:val="0076692D"/>
    <w:rsid w:val="00771C2B"/>
    <w:rsid w:val="00780FD8"/>
    <w:rsid w:val="007976C3"/>
    <w:rsid w:val="007A1C48"/>
    <w:rsid w:val="007B4398"/>
    <w:rsid w:val="007B662D"/>
    <w:rsid w:val="007D230D"/>
    <w:rsid w:val="007E445C"/>
    <w:rsid w:val="007F6E6B"/>
    <w:rsid w:val="008036F4"/>
    <w:rsid w:val="00804441"/>
    <w:rsid w:val="0080673C"/>
    <w:rsid w:val="00807129"/>
    <w:rsid w:val="00807C47"/>
    <w:rsid w:val="008150EF"/>
    <w:rsid w:val="008252B2"/>
    <w:rsid w:val="008425D3"/>
    <w:rsid w:val="008732F5"/>
    <w:rsid w:val="00882C04"/>
    <w:rsid w:val="00885B29"/>
    <w:rsid w:val="00885F4A"/>
    <w:rsid w:val="008A59A3"/>
    <w:rsid w:val="008B3288"/>
    <w:rsid w:val="008B37D9"/>
    <w:rsid w:val="008B38CF"/>
    <w:rsid w:val="008C53C3"/>
    <w:rsid w:val="008D0EF9"/>
    <w:rsid w:val="008E3C25"/>
    <w:rsid w:val="008F0891"/>
    <w:rsid w:val="008F0BD8"/>
    <w:rsid w:val="00902BB1"/>
    <w:rsid w:val="0093586B"/>
    <w:rsid w:val="00937A9B"/>
    <w:rsid w:val="00940EA7"/>
    <w:rsid w:val="00944732"/>
    <w:rsid w:val="009671C8"/>
    <w:rsid w:val="009740F5"/>
    <w:rsid w:val="00981DC2"/>
    <w:rsid w:val="0099187B"/>
    <w:rsid w:val="00994591"/>
    <w:rsid w:val="00995A4B"/>
    <w:rsid w:val="009A7477"/>
    <w:rsid w:val="009B2967"/>
    <w:rsid w:val="009C4635"/>
    <w:rsid w:val="009D7901"/>
    <w:rsid w:val="009F6492"/>
    <w:rsid w:val="00A0268A"/>
    <w:rsid w:val="00A229C7"/>
    <w:rsid w:val="00A25BAF"/>
    <w:rsid w:val="00A5083A"/>
    <w:rsid w:val="00A53C43"/>
    <w:rsid w:val="00A546E0"/>
    <w:rsid w:val="00A54959"/>
    <w:rsid w:val="00A5757C"/>
    <w:rsid w:val="00A57BF6"/>
    <w:rsid w:val="00A847AF"/>
    <w:rsid w:val="00A9733A"/>
    <w:rsid w:val="00AD546A"/>
    <w:rsid w:val="00AE564A"/>
    <w:rsid w:val="00AF2B7C"/>
    <w:rsid w:val="00AF56F5"/>
    <w:rsid w:val="00B002A5"/>
    <w:rsid w:val="00B02B77"/>
    <w:rsid w:val="00B1195B"/>
    <w:rsid w:val="00B36C2A"/>
    <w:rsid w:val="00B51A4C"/>
    <w:rsid w:val="00B55DF3"/>
    <w:rsid w:val="00B6351C"/>
    <w:rsid w:val="00B64DE6"/>
    <w:rsid w:val="00B66100"/>
    <w:rsid w:val="00B67469"/>
    <w:rsid w:val="00B71FB6"/>
    <w:rsid w:val="00B74A36"/>
    <w:rsid w:val="00B83DC0"/>
    <w:rsid w:val="00B8654A"/>
    <w:rsid w:val="00B94DA1"/>
    <w:rsid w:val="00BA40B3"/>
    <w:rsid w:val="00BB3CC8"/>
    <w:rsid w:val="00BC2C38"/>
    <w:rsid w:val="00BD3C0D"/>
    <w:rsid w:val="00BE3B36"/>
    <w:rsid w:val="00C0068E"/>
    <w:rsid w:val="00C1461C"/>
    <w:rsid w:val="00C5172B"/>
    <w:rsid w:val="00C76679"/>
    <w:rsid w:val="00C83C0B"/>
    <w:rsid w:val="00CA2B89"/>
    <w:rsid w:val="00CC21D3"/>
    <w:rsid w:val="00CC2AD1"/>
    <w:rsid w:val="00CD325C"/>
    <w:rsid w:val="00CE073F"/>
    <w:rsid w:val="00CF60F7"/>
    <w:rsid w:val="00D02F16"/>
    <w:rsid w:val="00D222B3"/>
    <w:rsid w:val="00D41CC4"/>
    <w:rsid w:val="00D47213"/>
    <w:rsid w:val="00D5388C"/>
    <w:rsid w:val="00D669C0"/>
    <w:rsid w:val="00D74308"/>
    <w:rsid w:val="00D806AE"/>
    <w:rsid w:val="00D85442"/>
    <w:rsid w:val="00D85DBC"/>
    <w:rsid w:val="00D86B48"/>
    <w:rsid w:val="00D971EC"/>
    <w:rsid w:val="00DC2976"/>
    <w:rsid w:val="00DC60CF"/>
    <w:rsid w:val="00DC71A0"/>
    <w:rsid w:val="00DE32DE"/>
    <w:rsid w:val="00DE7F4D"/>
    <w:rsid w:val="00DF24F9"/>
    <w:rsid w:val="00DF2C9C"/>
    <w:rsid w:val="00E20A77"/>
    <w:rsid w:val="00E2131D"/>
    <w:rsid w:val="00E349DA"/>
    <w:rsid w:val="00E4180C"/>
    <w:rsid w:val="00E47DD0"/>
    <w:rsid w:val="00E52AF5"/>
    <w:rsid w:val="00E615B4"/>
    <w:rsid w:val="00E67D47"/>
    <w:rsid w:val="00E76B93"/>
    <w:rsid w:val="00E829F1"/>
    <w:rsid w:val="00E85CFC"/>
    <w:rsid w:val="00EA1741"/>
    <w:rsid w:val="00EA4996"/>
    <w:rsid w:val="00EB0FA0"/>
    <w:rsid w:val="00EC1F60"/>
    <w:rsid w:val="00EF3524"/>
    <w:rsid w:val="00EF7232"/>
    <w:rsid w:val="00EF75EB"/>
    <w:rsid w:val="00F12984"/>
    <w:rsid w:val="00F161C2"/>
    <w:rsid w:val="00F23F32"/>
    <w:rsid w:val="00F318E8"/>
    <w:rsid w:val="00F36C62"/>
    <w:rsid w:val="00F454F7"/>
    <w:rsid w:val="00F73322"/>
    <w:rsid w:val="00F82DA3"/>
    <w:rsid w:val="00F9657B"/>
    <w:rsid w:val="00F97588"/>
    <w:rsid w:val="00FA2146"/>
    <w:rsid w:val="00FB5F3D"/>
    <w:rsid w:val="00FC0B8D"/>
    <w:rsid w:val="00FC7364"/>
    <w:rsid w:val="00FD026C"/>
    <w:rsid w:val="00FD6276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0269FD-BCD3-4DB2-89CF-9AD14262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A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1A4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22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229C7"/>
    <w:pPr>
      <w:ind w:left="720"/>
    </w:pPr>
  </w:style>
  <w:style w:type="paragraph" w:styleId="a6">
    <w:name w:val="Balloon Text"/>
    <w:basedOn w:val="a"/>
    <w:link w:val="a7"/>
    <w:uiPriority w:val="99"/>
    <w:semiHidden/>
    <w:rsid w:val="003C3DA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DA5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E20A77"/>
    <w:rPr>
      <w:color w:val="0000FF"/>
      <w:u w:val="single"/>
    </w:rPr>
  </w:style>
  <w:style w:type="paragraph" w:customStyle="1" w:styleId="2">
    <w:name w:val="Стиль2"/>
    <w:basedOn w:val="a"/>
    <w:rsid w:val="009D7901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header"/>
    <w:basedOn w:val="a"/>
    <w:link w:val="aa"/>
    <w:uiPriority w:val="99"/>
    <w:rsid w:val="00FC0B8D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en-US"/>
    </w:rPr>
  </w:style>
  <w:style w:type="character" w:customStyle="1" w:styleId="aa">
    <w:name w:val="Верхний колонтитул Знак"/>
    <w:link w:val="a9"/>
    <w:uiPriority w:val="99"/>
    <w:rsid w:val="00FC0B8D"/>
    <w:rPr>
      <w:rFonts w:eastAsia="Times New Roman"/>
      <w:sz w:val="22"/>
      <w:szCs w:val="22"/>
      <w:lang w:eastAsia="en-US"/>
    </w:rPr>
  </w:style>
  <w:style w:type="paragraph" w:customStyle="1" w:styleId="3">
    <w:name w:val="Заголовок 3+"/>
    <w:basedOn w:val="a"/>
    <w:rsid w:val="00EF723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E4180C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entazia.ucoz.ru/" TargetMode="External"/><Relationship Id="rId13" Type="http://schemas.openxmlformats.org/officeDocument/2006/relationships/hyperlink" Target="http://www.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obr.org/" TargetMode="External"/><Relationship Id="rId12" Type="http://schemas.openxmlformats.org/officeDocument/2006/relationships/hyperlink" Target="http://www.windo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rb.ru/" TargetMode="External"/><Relationship Id="rId11" Type="http://schemas.openxmlformats.org/officeDocument/2006/relationships/hyperlink" Target="http://www.mon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52F8-DD6C-4704-9215-5F383EA5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3346</Words>
  <Characters>26040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Бирская специальная (коррекционная) общеобразовательная школа-интернат V вида</vt:lpstr>
    </vt:vector>
  </TitlesOfParts>
  <Company>Microsoft</Company>
  <LinksUpToDate>false</LinksUpToDate>
  <CharactersWithSpaces>29328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Бирская специальная (коррекционная) общеобразовательная школа-интернат V вида</dc:title>
  <dc:subject/>
  <dc:creator>Михаил</dc:creator>
  <cp:keywords/>
  <dc:description/>
  <cp:lastModifiedBy>KiRiLL</cp:lastModifiedBy>
  <cp:revision>4</cp:revision>
  <cp:lastPrinted>2017-10-02T12:48:00Z</cp:lastPrinted>
  <dcterms:created xsi:type="dcterms:W3CDTF">2017-10-02T11:49:00Z</dcterms:created>
  <dcterms:modified xsi:type="dcterms:W3CDTF">2017-11-22T14:14:00Z</dcterms:modified>
</cp:coreProperties>
</file>